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A6E" w:rsidRDefault="003E58FE" w:rsidP="002F6A6E">
      <w:pPr>
        <w:jc w:val="right"/>
      </w:pPr>
      <w:r>
        <w:t>Job Ref.DC/PA17</w:t>
      </w:r>
    </w:p>
    <w:p w:rsidR="002F6A6E" w:rsidRPr="001119C6" w:rsidRDefault="002F6A6E" w:rsidP="002F6A6E">
      <w:pPr>
        <w:jc w:val="center"/>
        <w:rPr>
          <w:b/>
        </w:rPr>
      </w:pPr>
      <w:r w:rsidRPr="001119C6">
        <w:rPr>
          <w:b/>
        </w:rPr>
        <w:t>CHURCH OF IRELAND</w:t>
      </w:r>
    </w:p>
    <w:p w:rsidR="002F6A6E" w:rsidRPr="001119C6" w:rsidRDefault="002F6A6E" w:rsidP="002F6A6E">
      <w:pPr>
        <w:jc w:val="center"/>
        <w:rPr>
          <w:b/>
        </w:rPr>
      </w:pPr>
      <w:r w:rsidRPr="001119C6">
        <w:rPr>
          <w:b/>
        </w:rPr>
        <w:t>DIOCESE OF CONNOR</w:t>
      </w:r>
    </w:p>
    <w:p w:rsidR="002F6A6E" w:rsidRPr="00B255EB" w:rsidRDefault="00720466" w:rsidP="00B255EB">
      <w:pPr>
        <w:jc w:val="center"/>
        <w:rPr>
          <w:b/>
        </w:rPr>
      </w:pPr>
      <w:r>
        <w:rPr>
          <w:b/>
        </w:rPr>
        <w:t>JOB SPECIFICATION</w:t>
      </w:r>
    </w:p>
    <w:p w:rsidR="002F6A6E" w:rsidRDefault="002F6A6E" w:rsidP="002F6A6E">
      <w:r>
        <w:t>Title of Post:</w:t>
      </w:r>
      <w:r>
        <w:tab/>
      </w:r>
      <w:r>
        <w:tab/>
        <w:t>P</w:t>
      </w:r>
      <w:r w:rsidR="00FA1BE1">
        <w:t xml:space="preserve">ersonal </w:t>
      </w:r>
      <w:r>
        <w:t>A</w:t>
      </w:r>
      <w:r w:rsidR="00FA1BE1">
        <w:t>ssistant</w:t>
      </w:r>
      <w:r>
        <w:t xml:space="preserve"> to the Bishop</w:t>
      </w:r>
    </w:p>
    <w:p w:rsidR="002F6A6E" w:rsidRDefault="002F6A6E" w:rsidP="002F6A6E">
      <w:r>
        <w:t>Location:</w:t>
      </w:r>
      <w:r>
        <w:tab/>
      </w:r>
      <w:r>
        <w:tab/>
        <w:t>Church of Ireland House, Donegall Street, Belfast</w:t>
      </w:r>
    </w:p>
    <w:p w:rsidR="003E58FE" w:rsidRDefault="002F6A6E" w:rsidP="003E58FE">
      <w:r>
        <w:t>Salary:</w:t>
      </w:r>
      <w:r>
        <w:tab/>
      </w:r>
      <w:r>
        <w:tab/>
      </w:r>
      <w:r>
        <w:tab/>
      </w:r>
      <w:r w:rsidR="003E58FE">
        <w:t xml:space="preserve">Currently </w:t>
      </w:r>
      <w:r>
        <w:t>in the range of £24,000 - £28,000 p.a.</w:t>
      </w:r>
      <w:r w:rsidR="003E58FE">
        <w:t xml:space="preserve"> </w:t>
      </w:r>
    </w:p>
    <w:p w:rsidR="002F6A6E" w:rsidRDefault="003E58FE" w:rsidP="003E58FE">
      <w:r>
        <w:t xml:space="preserve">                                        A 2.6% pay increase has been agreed w</w:t>
      </w:r>
      <w:r w:rsidR="00BE5215">
        <w:t>.</w:t>
      </w:r>
      <w:r>
        <w:t>e</w:t>
      </w:r>
      <w:r w:rsidR="00BE5215">
        <w:t>.</w:t>
      </w:r>
      <w:r>
        <w:t>f 1/01/2018.</w:t>
      </w:r>
    </w:p>
    <w:tbl>
      <w:tblPr>
        <w:tblStyle w:val="TableGrid"/>
        <w:tblW w:w="9540" w:type="dxa"/>
        <w:tblInd w:w="108" w:type="dxa"/>
        <w:tblLayout w:type="fixed"/>
        <w:tblLook w:val="04A0" w:firstRow="1" w:lastRow="0" w:firstColumn="1" w:lastColumn="0" w:noHBand="0" w:noVBand="1"/>
      </w:tblPr>
      <w:tblGrid>
        <w:gridCol w:w="1890"/>
        <w:gridCol w:w="7650"/>
      </w:tblGrid>
      <w:tr w:rsidR="00720466" w:rsidTr="00775338">
        <w:trPr>
          <w:trHeight w:val="600"/>
        </w:trPr>
        <w:tc>
          <w:tcPr>
            <w:tcW w:w="1890" w:type="dxa"/>
          </w:tcPr>
          <w:p w:rsidR="00720466" w:rsidRDefault="00775338" w:rsidP="00C06AD0">
            <w:r>
              <w:t>Competency</w:t>
            </w:r>
          </w:p>
        </w:tc>
        <w:tc>
          <w:tcPr>
            <w:tcW w:w="7650" w:type="dxa"/>
          </w:tcPr>
          <w:p w:rsidR="00720466" w:rsidRDefault="00720466" w:rsidP="00C06AD0">
            <w:pPr>
              <w:jc w:val="center"/>
            </w:pPr>
            <w:r>
              <w:t>ESSENTIAL</w:t>
            </w:r>
          </w:p>
        </w:tc>
      </w:tr>
      <w:tr w:rsidR="00720466" w:rsidTr="00720466">
        <w:trPr>
          <w:trHeight w:val="3293"/>
        </w:trPr>
        <w:tc>
          <w:tcPr>
            <w:tcW w:w="1890" w:type="dxa"/>
          </w:tcPr>
          <w:p w:rsidR="00720466" w:rsidRDefault="00775338" w:rsidP="00C06AD0">
            <w:r>
              <w:t>1.</w:t>
            </w:r>
            <w:r w:rsidR="00720466">
              <w:t xml:space="preserve">EDUCATION &amp; TRAINING: </w:t>
            </w:r>
          </w:p>
        </w:tc>
        <w:tc>
          <w:tcPr>
            <w:tcW w:w="7650" w:type="dxa"/>
          </w:tcPr>
          <w:p w:rsidR="00720466" w:rsidRDefault="00667A57" w:rsidP="002F6A6E">
            <w:pPr>
              <w:pStyle w:val="ListParagraph"/>
              <w:numPr>
                <w:ilvl w:val="0"/>
                <w:numId w:val="1"/>
              </w:numPr>
              <w:spacing w:after="0" w:line="240" w:lineRule="auto"/>
            </w:pPr>
            <w:r>
              <w:t>5 GCSE</w:t>
            </w:r>
            <w:r w:rsidR="00720466">
              <w:t xml:space="preserve">s including English Language or equivalent PLUS at least </w:t>
            </w:r>
            <w:r w:rsidR="003E58FE">
              <w:t xml:space="preserve">5 </w:t>
            </w:r>
            <w:r w:rsidR="00720466">
              <w:t>years’ secretarial/ administrative experience</w:t>
            </w:r>
            <w:r w:rsidR="003E58FE">
              <w:t xml:space="preserve"> of which 2 have been as a PS to a senior officer or similar</w:t>
            </w:r>
          </w:p>
          <w:p w:rsidR="00720466" w:rsidRPr="003E58FE" w:rsidRDefault="00720466" w:rsidP="00C06AD0">
            <w:pPr>
              <w:pStyle w:val="ListParagraph"/>
              <w:rPr>
                <w:b/>
              </w:rPr>
            </w:pPr>
            <w:r w:rsidRPr="003E58FE">
              <w:rPr>
                <w:b/>
              </w:rPr>
              <w:t>OR</w:t>
            </w:r>
          </w:p>
          <w:p w:rsidR="00720466" w:rsidRDefault="00720466" w:rsidP="002F6A6E">
            <w:pPr>
              <w:pStyle w:val="ListParagraph"/>
              <w:numPr>
                <w:ilvl w:val="0"/>
                <w:numId w:val="1"/>
              </w:numPr>
              <w:spacing w:after="0" w:line="240" w:lineRule="auto"/>
            </w:pPr>
            <w:r>
              <w:t xml:space="preserve">NVQ Level 2 in Administration PLUS </w:t>
            </w:r>
            <w:r w:rsidR="003E58FE">
              <w:t xml:space="preserve">minimum of 2 </w:t>
            </w:r>
            <w:r>
              <w:t xml:space="preserve">years’ secretarial/ administrative experience </w:t>
            </w:r>
            <w:r w:rsidR="003E58FE">
              <w:t>as a PS to a senior officer or similar</w:t>
            </w:r>
          </w:p>
          <w:p w:rsidR="00720466" w:rsidRPr="003E58FE" w:rsidRDefault="00720466" w:rsidP="00C06AD0">
            <w:pPr>
              <w:pStyle w:val="ListParagraph"/>
              <w:rPr>
                <w:b/>
              </w:rPr>
            </w:pPr>
            <w:r w:rsidRPr="003E58FE">
              <w:rPr>
                <w:b/>
              </w:rPr>
              <w:t xml:space="preserve">OR </w:t>
            </w:r>
          </w:p>
          <w:p w:rsidR="00720466" w:rsidRDefault="003E58FE" w:rsidP="002F6A6E">
            <w:pPr>
              <w:pStyle w:val="ListParagraph"/>
              <w:numPr>
                <w:ilvl w:val="0"/>
                <w:numId w:val="1"/>
              </w:numPr>
              <w:spacing w:after="0" w:line="240" w:lineRule="auto"/>
            </w:pPr>
            <w:r>
              <w:t>At least 5</w:t>
            </w:r>
            <w:r w:rsidR="00720466">
              <w:t xml:space="preserve"> years’ secretarial experience</w:t>
            </w:r>
            <w:r>
              <w:t xml:space="preserve"> in a similar role</w:t>
            </w:r>
          </w:p>
          <w:p w:rsidR="00720466" w:rsidRPr="003E58FE" w:rsidRDefault="00720466" w:rsidP="00C06AD0">
            <w:pPr>
              <w:pStyle w:val="ListParagraph"/>
              <w:rPr>
                <w:b/>
              </w:rPr>
            </w:pPr>
            <w:r w:rsidRPr="003E58FE">
              <w:rPr>
                <w:b/>
              </w:rPr>
              <w:t>AND</w:t>
            </w:r>
          </w:p>
          <w:p w:rsidR="00720466" w:rsidRDefault="00720466" w:rsidP="002F6A6E">
            <w:pPr>
              <w:pStyle w:val="ListParagraph"/>
              <w:numPr>
                <w:ilvl w:val="0"/>
                <w:numId w:val="1"/>
              </w:numPr>
              <w:spacing w:after="0" w:line="240" w:lineRule="auto"/>
            </w:pPr>
            <w:r>
              <w:t>OCR Stage II Text Processing (part 1) PLUS OCR Typing / Word Processing (part 2) or equivalent</w:t>
            </w:r>
          </w:p>
          <w:p w:rsidR="00720466" w:rsidRDefault="00720466" w:rsidP="003E58FE">
            <w:pPr>
              <w:pStyle w:val="ListParagraph"/>
              <w:spacing w:after="0" w:line="240" w:lineRule="auto"/>
            </w:pPr>
          </w:p>
        </w:tc>
      </w:tr>
      <w:tr w:rsidR="00720466" w:rsidTr="00196D1A">
        <w:trPr>
          <w:trHeight w:val="827"/>
        </w:trPr>
        <w:tc>
          <w:tcPr>
            <w:tcW w:w="1890" w:type="dxa"/>
          </w:tcPr>
          <w:p w:rsidR="00720466" w:rsidRDefault="00775338" w:rsidP="00C06AD0">
            <w:r>
              <w:t>2.</w:t>
            </w:r>
            <w:r w:rsidR="00720466">
              <w:t>KNOWLEDGE:</w:t>
            </w:r>
          </w:p>
        </w:tc>
        <w:tc>
          <w:tcPr>
            <w:tcW w:w="7650" w:type="dxa"/>
          </w:tcPr>
          <w:p w:rsidR="00720466" w:rsidRDefault="00720466" w:rsidP="00C06AD0">
            <w:pPr>
              <w:pStyle w:val="ListParagraph"/>
              <w:numPr>
                <w:ilvl w:val="0"/>
                <w:numId w:val="1"/>
              </w:numPr>
              <w:spacing w:after="0" w:line="240" w:lineRule="auto"/>
            </w:pPr>
            <w:r>
              <w:t>Working knowledge of Microsoft word, powerpoint, Outlook and / or Apple equivalent</w:t>
            </w:r>
          </w:p>
        </w:tc>
      </w:tr>
      <w:tr w:rsidR="00720466" w:rsidTr="00720466">
        <w:tc>
          <w:tcPr>
            <w:tcW w:w="1890" w:type="dxa"/>
          </w:tcPr>
          <w:p w:rsidR="00720466" w:rsidRDefault="00775338" w:rsidP="00C06AD0">
            <w:r>
              <w:t>3.</w:t>
            </w:r>
            <w:r w:rsidR="00720466">
              <w:t>EXPERIENCE:</w:t>
            </w:r>
          </w:p>
        </w:tc>
        <w:tc>
          <w:tcPr>
            <w:tcW w:w="7650" w:type="dxa"/>
          </w:tcPr>
          <w:p w:rsidR="00196D1A" w:rsidRDefault="00720466" w:rsidP="003E58FE">
            <w:pPr>
              <w:pStyle w:val="ListParagraph"/>
              <w:numPr>
                <w:ilvl w:val="0"/>
                <w:numId w:val="2"/>
              </w:numPr>
              <w:spacing w:after="0" w:line="240" w:lineRule="auto"/>
            </w:pPr>
            <w:r>
              <w:t>Full range of PA experience: supporting a Senior Manager;</w:t>
            </w:r>
            <w:r w:rsidR="003E58FE">
              <w:t xml:space="preserve"> diary management;</w:t>
            </w:r>
            <w:r>
              <w:t xml:space="preserve"> managing manual &amp; computerised filing systems;</w:t>
            </w:r>
            <w:r w:rsidR="003E58FE">
              <w:t xml:space="preserve"> </w:t>
            </w:r>
            <w:r>
              <w:t>organising meetings</w:t>
            </w:r>
            <w:r w:rsidR="00196D1A">
              <w:t>, conferences</w:t>
            </w:r>
            <w:r w:rsidR="003E58FE">
              <w:t xml:space="preserve">; </w:t>
            </w:r>
            <w:r w:rsidR="00196D1A">
              <w:t>and other events</w:t>
            </w:r>
          </w:p>
          <w:p w:rsidR="00720466" w:rsidRDefault="00720466" w:rsidP="00720466">
            <w:pPr>
              <w:pStyle w:val="ListParagraph"/>
              <w:spacing w:after="0" w:line="240" w:lineRule="auto"/>
            </w:pPr>
          </w:p>
        </w:tc>
      </w:tr>
      <w:tr w:rsidR="00720466" w:rsidTr="00720466">
        <w:tc>
          <w:tcPr>
            <w:tcW w:w="1890" w:type="dxa"/>
          </w:tcPr>
          <w:p w:rsidR="00720466" w:rsidRDefault="00775338" w:rsidP="00C06AD0">
            <w:r>
              <w:t>4.</w:t>
            </w:r>
            <w:r w:rsidR="00720466">
              <w:t>SKILLS &amp; APTITUDES:</w:t>
            </w:r>
          </w:p>
        </w:tc>
        <w:tc>
          <w:tcPr>
            <w:tcW w:w="7650" w:type="dxa"/>
          </w:tcPr>
          <w:p w:rsidR="00720466" w:rsidRDefault="00720466" w:rsidP="00196D1A">
            <w:pPr>
              <w:pStyle w:val="ListParagraph"/>
              <w:numPr>
                <w:ilvl w:val="0"/>
                <w:numId w:val="2"/>
              </w:numPr>
            </w:pPr>
            <w:r>
              <w:t>Able to work to tight deadlines &amp; manage time and priorities</w:t>
            </w:r>
          </w:p>
          <w:p w:rsidR="00720466" w:rsidRDefault="00720466" w:rsidP="002F6A6E">
            <w:pPr>
              <w:pStyle w:val="ListParagraph"/>
              <w:numPr>
                <w:ilvl w:val="0"/>
                <w:numId w:val="3"/>
              </w:numPr>
              <w:spacing w:after="0" w:line="240" w:lineRule="auto"/>
            </w:pPr>
            <w:r>
              <w:t>Excellent communication skills –oral &amp; written</w:t>
            </w:r>
          </w:p>
          <w:p w:rsidR="00720466" w:rsidRDefault="00720466" w:rsidP="00196D1A">
            <w:pPr>
              <w:pStyle w:val="ListParagraph"/>
              <w:numPr>
                <w:ilvl w:val="0"/>
                <w:numId w:val="3"/>
              </w:numPr>
              <w:spacing w:after="0" w:line="240" w:lineRule="auto"/>
            </w:pPr>
            <w:r>
              <w:t>Integrity &amp;confidentiality</w:t>
            </w:r>
          </w:p>
        </w:tc>
      </w:tr>
      <w:tr w:rsidR="00720466" w:rsidTr="00B255EB">
        <w:trPr>
          <w:trHeight w:val="73"/>
        </w:trPr>
        <w:tc>
          <w:tcPr>
            <w:tcW w:w="1890" w:type="dxa"/>
          </w:tcPr>
          <w:p w:rsidR="00720466" w:rsidRDefault="00775338" w:rsidP="00C06AD0">
            <w:r>
              <w:t>5.</w:t>
            </w:r>
            <w:r w:rsidR="00720466">
              <w:t>SPECIAL CIRCUMSTANCES:</w:t>
            </w:r>
          </w:p>
        </w:tc>
        <w:tc>
          <w:tcPr>
            <w:tcW w:w="7650" w:type="dxa"/>
          </w:tcPr>
          <w:p w:rsidR="00720466" w:rsidRDefault="00720466" w:rsidP="002F6A6E">
            <w:pPr>
              <w:pStyle w:val="ListParagraph"/>
              <w:numPr>
                <w:ilvl w:val="0"/>
                <w:numId w:val="4"/>
              </w:numPr>
              <w:spacing w:after="0" w:line="240" w:lineRule="auto"/>
            </w:pPr>
            <w:r>
              <w:t>Able to work as part of a team</w:t>
            </w:r>
          </w:p>
          <w:p w:rsidR="00720466" w:rsidRDefault="00720466" w:rsidP="002F6A6E">
            <w:pPr>
              <w:pStyle w:val="ListParagraph"/>
              <w:numPr>
                <w:ilvl w:val="0"/>
                <w:numId w:val="4"/>
              </w:numPr>
              <w:spacing w:after="0" w:line="240" w:lineRule="auto"/>
            </w:pPr>
            <w:r>
              <w:t>Able to use own initiative</w:t>
            </w:r>
          </w:p>
          <w:p w:rsidR="00720466" w:rsidRDefault="00720466" w:rsidP="00B255EB">
            <w:pPr>
              <w:pStyle w:val="ListParagraph"/>
              <w:numPr>
                <w:ilvl w:val="0"/>
                <w:numId w:val="4"/>
              </w:numPr>
              <w:spacing w:after="0" w:line="240" w:lineRule="auto"/>
            </w:pPr>
            <w:r>
              <w:t>Able</w:t>
            </w:r>
            <w:r w:rsidR="00B255EB">
              <w:t xml:space="preserve"> to work flexibly</w:t>
            </w:r>
          </w:p>
          <w:p w:rsidR="00BE5215" w:rsidRDefault="00775338" w:rsidP="00BE5215">
            <w:pPr>
              <w:pStyle w:val="ListParagraph"/>
              <w:numPr>
                <w:ilvl w:val="0"/>
                <w:numId w:val="4"/>
              </w:numPr>
              <w:spacing w:after="0" w:line="240" w:lineRule="auto"/>
            </w:pPr>
            <w:r>
              <w:t>C</w:t>
            </w:r>
            <w:r w:rsidR="00BE5215">
              <w:t>ommitted to working within Christian ethos.</w:t>
            </w:r>
          </w:p>
          <w:p w:rsidR="003E58FE" w:rsidRDefault="003E58FE" w:rsidP="00BE5215">
            <w:pPr>
              <w:spacing w:after="0" w:line="240" w:lineRule="auto"/>
              <w:ind w:left="360"/>
            </w:pPr>
          </w:p>
        </w:tc>
      </w:tr>
    </w:tbl>
    <w:p w:rsidR="002F6A6E" w:rsidRPr="00775338" w:rsidRDefault="002F6A6E" w:rsidP="00B255EB">
      <w:pPr>
        <w:rPr>
          <w:rFonts w:ascii="Calibri" w:eastAsia="Times New Roman" w:hAnsi="Calibri" w:cs="Segoe UI"/>
          <w:color w:val="000000"/>
          <w:sz w:val="16"/>
          <w:szCs w:val="16"/>
          <w:lang w:eastAsia="en-GB"/>
        </w:rPr>
      </w:pPr>
      <w:r w:rsidRPr="00BE5215">
        <w:rPr>
          <w:rFonts w:ascii="Calibri" w:eastAsia="Times New Roman" w:hAnsi="Calibri" w:cs="Segoe UI"/>
          <w:color w:val="000000"/>
          <w:sz w:val="16"/>
          <w:szCs w:val="16"/>
          <w:lang w:eastAsia="en-GB"/>
        </w:rPr>
        <w:t>NOTE Where education and professional qualifications form part of the criteria you will be required, if shortlisted for interview, to produce original certificates, and one photocopy of the same issued by the appropriate authority.  Only those certificates relevant to the shortlisting criteria should be produced.  If educational certificates are not available an original letter and photocopy of same detailing examination results from your school or college will be accepted as an alternative.</w:t>
      </w:r>
    </w:p>
    <w:p w:rsidR="00FD7738" w:rsidRPr="00BE5215" w:rsidRDefault="00FD7738">
      <w:pPr>
        <w:rPr>
          <w:sz w:val="16"/>
          <w:szCs w:val="16"/>
        </w:rPr>
      </w:pPr>
      <w:bookmarkStart w:id="0" w:name="_GoBack"/>
      <w:bookmarkEnd w:id="0"/>
    </w:p>
    <w:sectPr w:rsidR="00FD7738" w:rsidRPr="00BE5215" w:rsidSect="007E021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220" w:rsidRDefault="00164220">
      <w:pPr>
        <w:spacing w:after="0" w:line="240" w:lineRule="auto"/>
      </w:pPr>
      <w:r>
        <w:separator/>
      </w:r>
    </w:p>
  </w:endnote>
  <w:endnote w:type="continuationSeparator" w:id="0">
    <w:p w:rsidR="00164220" w:rsidRDefault="00164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379456"/>
      <w:docPartObj>
        <w:docPartGallery w:val="Page Numbers (Bottom of Page)"/>
        <w:docPartUnique/>
      </w:docPartObj>
    </w:sdtPr>
    <w:sdtEndPr>
      <w:rPr>
        <w:noProof/>
      </w:rPr>
    </w:sdtEndPr>
    <w:sdtContent>
      <w:p w:rsidR="00827221" w:rsidRDefault="002F6A6E">
        <w:pPr>
          <w:pStyle w:val="Footer"/>
          <w:jc w:val="center"/>
        </w:pPr>
        <w:r>
          <w:fldChar w:fldCharType="begin"/>
        </w:r>
        <w:r>
          <w:instrText xml:space="preserve"> PAGE   \* MERGEFORMAT </w:instrText>
        </w:r>
        <w:r>
          <w:fldChar w:fldCharType="separate"/>
        </w:r>
        <w:r w:rsidR="00667A57">
          <w:rPr>
            <w:noProof/>
          </w:rPr>
          <w:t>1</w:t>
        </w:r>
        <w:r>
          <w:rPr>
            <w:noProof/>
          </w:rPr>
          <w:fldChar w:fldCharType="end"/>
        </w:r>
      </w:p>
    </w:sdtContent>
  </w:sdt>
  <w:p w:rsidR="001223A7" w:rsidRDefault="00667A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220" w:rsidRDefault="00164220">
      <w:pPr>
        <w:spacing w:after="0" w:line="240" w:lineRule="auto"/>
      </w:pPr>
      <w:r>
        <w:separator/>
      </w:r>
    </w:p>
  </w:footnote>
  <w:footnote w:type="continuationSeparator" w:id="0">
    <w:p w:rsidR="00164220" w:rsidRDefault="001642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3A7" w:rsidRDefault="00667A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827D5"/>
    <w:multiLevelType w:val="hybridMultilevel"/>
    <w:tmpl w:val="62EA0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4E2C7E"/>
    <w:multiLevelType w:val="hybridMultilevel"/>
    <w:tmpl w:val="326A5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F12B63"/>
    <w:multiLevelType w:val="hybridMultilevel"/>
    <w:tmpl w:val="AAAAE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93439F"/>
    <w:multiLevelType w:val="hybridMultilevel"/>
    <w:tmpl w:val="437EA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A6E"/>
    <w:rsid w:val="00164220"/>
    <w:rsid w:val="00196D1A"/>
    <w:rsid w:val="002644B8"/>
    <w:rsid w:val="002F6A6E"/>
    <w:rsid w:val="003D5174"/>
    <w:rsid w:val="003E58FE"/>
    <w:rsid w:val="00493478"/>
    <w:rsid w:val="004D7BAB"/>
    <w:rsid w:val="00536B45"/>
    <w:rsid w:val="00667A57"/>
    <w:rsid w:val="006D62E5"/>
    <w:rsid w:val="00720466"/>
    <w:rsid w:val="00775338"/>
    <w:rsid w:val="007D2B4E"/>
    <w:rsid w:val="00856107"/>
    <w:rsid w:val="009931C2"/>
    <w:rsid w:val="00B255EB"/>
    <w:rsid w:val="00BC275C"/>
    <w:rsid w:val="00BD428D"/>
    <w:rsid w:val="00BD6711"/>
    <w:rsid w:val="00BE5215"/>
    <w:rsid w:val="00D70EA1"/>
    <w:rsid w:val="00E06633"/>
    <w:rsid w:val="00FA1BE1"/>
    <w:rsid w:val="00FD7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89E6CC4-0A77-4C8F-8AD2-2FD526C4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A6E"/>
    <w:pPr>
      <w:ind w:left="720"/>
      <w:contextualSpacing/>
    </w:pPr>
  </w:style>
  <w:style w:type="table" w:styleId="TableGrid">
    <w:name w:val="Table Grid"/>
    <w:basedOn w:val="TableNormal"/>
    <w:uiPriority w:val="59"/>
    <w:rsid w:val="002F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2F6A6E"/>
    <w:pPr>
      <w:pBdr>
        <w:top w:val="nil"/>
        <w:left w:val="nil"/>
        <w:bottom w:val="nil"/>
        <w:right w:val="nil"/>
        <w:between w:val="nil"/>
        <w:bar w:val="nil"/>
      </w:pBdr>
      <w:spacing w:after="133" w:line="250" w:lineRule="auto"/>
      <w:ind w:left="293" w:right="45" w:hanging="293"/>
    </w:pPr>
    <w:rPr>
      <w:rFonts w:ascii="Times New Roman" w:eastAsia="Arial Unicode MS" w:hAnsi="Times New Roman" w:cs="Arial Unicode MS"/>
      <w:color w:val="000000"/>
      <w:sz w:val="24"/>
      <w:szCs w:val="24"/>
      <w:u w:color="000000"/>
      <w:bdr w:val="nil"/>
      <w:lang w:eastAsia="en-GB"/>
    </w:rPr>
  </w:style>
  <w:style w:type="paragraph" w:styleId="Header">
    <w:name w:val="header"/>
    <w:basedOn w:val="Normal"/>
    <w:link w:val="HeaderChar"/>
    <w:uiPriority w:val="99"/>
    <w:unhideWhenUsed/>
    <w:rsid w:val="002F6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A6E"/>
  </w:style>
  <w:style w:type="paragraph" w:styleId="Footer">
    <w:name w:val="footer"/>
    <w:basedOn w:val="Normal"/>
    <w:link w:val="FooterChar"/>
    <w:uiPriority w:val="99"/>
    <w:unhideWhenUsed/>
    <w:rsid w:val="002F6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3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Ellis</dc:creator>
  <cp:lastModifiedBy>Karen Bushby</cp:lastModifiedBy>
  <cp:revision>3</cp:revision>
  <dcterms:created xsi:type="dcterms:W3CDTF">2017-11-06T11:28:00Z</dcterms:created>
  <dcterms:modified xsi:type="dcterms:W3CDTF">2017-11-10T14:43:00Z</dcterms:modified>
</cp:coreProperties>
</file>