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8963" w14:textId="3B490D72" w:rsidR="003C677C" w:rsidRDefault="00EE1345" w:rsidP="003C677C">
      <w:pPr>
        <w:sectPr w:rsidR="003C677C" w:rsidSect="00B64E58">
          <w:footerReference w:type="default" r:id="rId7"/>
          <w:headerReference w:type="first" r:id="rId8"/>
          <w:footerReference w:type="first" r:id="rId9"/>
          <w:type w:val="continuous"/>
          <w:pgSz w:w="11906" w:h="16838" w:code="9"/>
          <w:pgMar w:top="2126" w:right="1440" w:bottom="2126" w:left="1440" w:header="709" w:footer="709" w:gutter="0"/>
          <w:cols w:space="708"/>
          <w:titlePg/>
          <w:docGrid w:linePitch="360"/>
        </w:sectPr>
      </w:pPr>
      <w:bookmarkStart w:id="0" w:name="_GoBack"/>
      <w:bookmarkEnd w:id="0"/>
      <w:r w:rsidRPr="001D154C">
        <w:rPr>
          <w:rFonts w:ascii="Impact" w:hAnsi="Impact"/>
          <w:noProof/>
          <w:color w:val="E84619"/>
          <w:sz w:val="40"/>
          <w:szCs w:val="40"/>
          <w:lang w:eastAsia="en-GB"/>
        </w:rPr>
        <w:drawing>
          <wp:anchor distT="0" distB="0" distL="114300" distR="114300" simplePos="0" relativeHeight="251631104" behindDoc="1" locked="0" layoutInCell="1" allowOverlap="1" wp14:anchorId="456D1905" wp14:editId="5F4D970C">
            <wp:simplePos x="0" y="0"/>
            <wp:positionH relativeFrom="column">
              <wp:posOffset>4782820</wp:posOffset>
            </wp:positionH>
            <wp:positionV relativeFrom="paragraph">
              <wp:posOffset>5715</wp:posOffset>
            </wp:positionV>
            <wp:extent cx="1209675" cy="1209675"/>
            <wp:effectExtent l="0" t="0" r="9525" b="9525"/>
            <wp:wrapTight wrapText="bothSides">
              <wp:wrapPolygon edited="0">
                <wp:start x="0" y="0"/>
                <wp:lineTo x="0" y="21430"/>
                <wp:lineTo x="21430" y="21430"/>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4C">
        <w:rPr>
          <w:rFonts w:ascii="Impact" w:hAnsi="Impact"/>
          <w:noProof/>
          <w:color w:val="E84619"/>
          <w:sz w:val="40"/>
          <w:szCs w:val="40"/>
          <w:lang w:eastAsia="en-GB"/>
        </w:rPr>
        <w:drawing>
          <wp:anchor distT="0" distB="0" distL="114300" distR="114300" simplePos="0" relativeHeight="251605504" behindDoc="1" locked="0" layoutInCell="1" allowOverlap="1" wp14:anchorId="28F5B430" wp14:editId="6311D827">
            <wp:simplePos x="0" y="0"/>
            <wp:positionH relativeFrom="column">
              <wp:posOffset>3371850</wp:posOffset>
            </wp:positionH>
            <wp:positionV relativeFrom="paragraph">
              <wp:posOffset>5715</wp:posOffset>
            </wp:positionV>
            <wp:extent cx="1228725" cy="1205230"/>
            <wp:effectExtent l="0" t="0" r="9525" b="0"/>
            <wp:wrapTight wrapText="bothSides">
              <wp:wrapPolygon edited="0">
                <wp:start x="0" y="0"/>
                <wp:lineTo x="0" y="21168"/>
                <wp:lineTo x="21433" y="21168"/>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899E5" w14:textId="2FBB7D6C" w:rsidR="001D154C" w:rsidRDefault="001D154C" w:rsidP="001D154C">
      <w:pPr>
        <w:pStyle w:val="Addressblock"/>
        <w:ind w:left="-567"/>
        <w:rPr>
          <w:rFonts w:ascii="Impact" w:hAnsi="Impact"/>
          <w:color w:val="E84619"/>
          <w:sz w:val="40"/>
          <w:szCs w:val="40"/>
        </w:rPr>
      </w:pPr>
      <w:r w:rsidRPr="001D154C">
        <w:rPr>
          <w:rFonts w:ascii="Impact" w:hAnsi="Impact"/>
          <w:color w:val="E84619"/>
          <w:sz w:val="52"/>
          <w:szCs w:val="52"/>
        </w:rPr>
        <w:t>North Belfast</w:t>
      </w:r>
    </w:p>
    <w:p w14:paraId="7934B4A3" w14:textId="756D114C" w:rsidR="001D154C" w:rsidRPr="001D154C" w:rsidRDefault="001D154C" w:rsidP="001D154C">
      <w:pPr>
        <w:pStyle w:val="Addressblock"/>
        <w:ind w:left="-567"/>
        <w:rPr>
          <w:rFonts w:ascii="Impact" w:hAnsi="Impact"/>
          <w:color w:val="E84619"/>
          <w:sz w:val="40"/>
          <w:szCs w:val="40"/>
        </w:rPr>
      </w:pPr>
      <w:r w:rsidRPr="001D154C">
        <w:rPr>
          <w:rFonts w:ascii="Impact" w:hAnsi="Impact"/>
          <w:sz w:val="52"/>
          <w:szCs w:val="52"/>
        </w:rPr>
        <w:t>Centre of Mission</w:t>
      </w:r>
    </w:p>
    <w:p w14:paraId="1B895CC1" w14:textId="7C9599A4" w:rsidR="001D154C" w:rsidRDefault="00947EA0" w:rsidP="001D154C">
      <w:pPr>
        <w:pStyle w:val="Addressblock"/>
        <w:ind w:left="-567"/>
        <w:rPr>
          <w:sz w:val="28"/>
          <w:szCs w:val="28"/>
        </w:rPr>
      </w:pPr>
      <w:r>
        <w:rPr>
          <w:rFonts w:ascii="Impact" w:hAnsi="Impact"/>
          <w:noProof/>
          <w:sz w:val="28"/>
          <w:szCs w:val="28"/>
          <w:lang w:eastAsia="en-GB"/>
        </w:rPr>
        <mc:AlternateContent>
          <mc:Choice Requires="wps">
            <w:drawing>
              <wp:anchor distT="0" distB="0" distL="114300" distR="114300" simplePos="0" relativeHeight="251647488" behindDoc="0" locked="0" layoutInCell="1" allowOverlap="1" wp14:anchorId="088B122A" wp14:editId="5F341425">
                <wp:simplePos x="0" y="0"/>
                <wp:positionH relativeFrom="column">
                  <wp:posOffset>3213735</wp:posOffset>
                </wp:positionH>
                <wp:positionV relativeFrom="paragraph">
                  <wp:posOffset>132715</wp:posOffset>
                </wp:positionV>
                <wp:extent cx="1295400" cy="25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95400" cy="257175"/>
                        </a:xfrm>
                        <a:prstGeom prst="rect">
                          <a:avLst/>
                        </a:prstGeom>
                        <a:solidFill>
                          <a:schemeClr val="lt1"/>
                        </a:solidFill>
                        <a:ln w="6350">
                          <a:noFill/>
                        </a:ln>
                      </wps:spPr>
                      <wps:txbx>
                        <w:txbxContent>
                          <w:p w14:paraId="6891DCF3" w14:textId="77777777" w:rsidR="0096305C" w:rsidRPr="0096305C" w:rsidRDefault="0096305C" w:rsidP="00EE1345">
                            <w:pPr>
                              <w:jc w:val="center"/>
                              <w:rPr>
                                <w:sz w:val="18"/>
                                <w:szCs w:val="18"/>
                                <w14:textOutline w14:w="9525" w14:cap="rnd" w14:cmpd="sng" w14:algn="ctr">
                                  <w14:noFill/>
                                  <w14:prstDash w14:val="solid"/>
                                  <w14:bevel/>
                                </w14:textOutline>
                              </w:rPr>
                            </w:pPr>
                            <w:r w:rsidRPr="0096305C">
                              <w:rPr>
                                <w:sz w:val="18"/>
                                <w:szCs w:val="18"/>
                                <w14:textOutline w14:w="9525" w14:cap="rnd" w14:cmpd="sng" w14:algn="ctr">
                                  <w14:noFill/>
                                  <w14:prstDash w14:val="solid"/>
                                  <w14:bevel/>
                                </w14:textOutline>
                              </w:rPr>
                              <w:t>Karen Webb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B122A" id="_x0000_t202" coordsize="21600,21600" o:spt="202" path="m,l,21600r21600,l21600,xe">
                <v:stroke joinstyle="miter"/>
                <v:path gradientshapeok="t" o:connecttype="rect"/>
              </v:shapetype>
              <v:shape id="Text Box 5" o:spid="_x0000_s1026" type="#_x0000_t202" style="position:absolute;left:0;text-align:left;margin-left:253.05pt;margin-top:10.45pt;width:102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" fillcolor="white [3201]" stroked="f" strokeweight=".5pt">
                <v:textbox>
                  <w:txbxContent>
                    <w:p w14:paraId="6891DCF3" w14:textId="77777777" w:rsidR="0096305C" w:rsidRPr="0096305C" w:rsidRDefault="0096305C" w:rsidP="00EE1345">
                      <w:pPr>
                        <w:jc w:val="center"/>
                        <w:rPr>
                          <w:sz w:val="18"/>
                          <w:szCs w:val="18"/>
                          <w14:textOutline w14:w="9525" w14:cap="rnd" w14:cmpd="sng" w14:algn="ctr">
                            <w14:noFill/>
                            <w14:prstDash w14:val="solid"/>
                            <w14:bevel/>
                          </w14:textOutline>
                        </w:rPr>
                      </w:pPr>
                      <w:r w:rsidRPr="0096305C">
                        <w:rPr>
                          <w:sz w:val="18"/>
                          <w:szCs w:val="18"/>
                          <w14:textOutline w14:w="9525" w14:cap="rnd" w14:cmpd="sng" w14:algn="ctr">
                            <w14:noFill/>
                            <w14:prstDash w14:val="solid"/>
                            <w14:bevel/>
                          </w14:textOutline>
                        </w:rPr>
                        <w:t>Karen Webb</w:t>
                      </w:r>
                    </w:p>
                  </w:txbxContent>
                </v:textbox>
              </v:shape>
            </w:pict>
          </mc:Fallback>
        </mc:AlternateContent>
      </w:r>
      <w:r w:rsidR="00EE1345">
        <w:rPr>
          <w:rFonts w:ascii="Impact" w:hAnsi="Impact"/>
          <w:noProof/>
          <w:sz w:val="28"/>
          <w:szCs w:val="28"/>
          <w:lang w:eastAsia="en-GB"/>
        </w:rPr>
        <mc:AlternateContent>
          <mc:Choice Requires="wps">
            <w:drawing>
              <wp:anchor distT="0" distB="0" distL="114300" distR="114300" simplePos="0" relativeHeight="251661824" behindDoc="0" locked="0" layoutInCell="1" allowOverlap="1" wp14:anchorId="434625B1" wp14:editId="30A9AF6A">
                <wp:simplePos x="0" y="0"/>
                <wp:positionH relativeFrom="column">
                  <wp:posOffset>4610100</wp:posOffset>
                </wp:positionH>
                <wp:positionV relativeFrom="paragraph">
                  <wp:posOffset>137160</wp:posOffset>
                </wp:positionV>
                <wp:extent cx="130492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304925" cy="257175"/>
                        </a:xfrm>
                        <a:prstGeom prst="rect">
                          <a:avLst/>
                        </a:prstGeom>
                        <a:solidFill>
                          <a:sysClr val="window" lastClr="FFFFFF"/>
                        </a:solidFill>
                        <a:ln w="6350">
                          <a:noFill/>
                        </a:ln>
                      </wps:spPr>
                      <wps:txbx>
                        <w:txbxContent>
                          <w:p w14:paraId="71B9C51C" w14:textId="77777777" w:rsidR="0096305C" w:rsidRPr="0096305C" w:rsidRDefault="0096305C" w:rsidP="00EE1345">
                            <w:pPr>
                              <w:jc w:val="center"/>
                              <w:rPr>
                                <w:sz w:val="18"/>
                                <w:szCs w:val="18"/>
                              </w:rPr>
                            </w:pPr>
                            <w:r>
                              <w:rPr>
                                <w:sz w:val="18"/>
                                <w:szCs w:val="18"/>
                              </w:rPr>
                              <w:t>Stephen Whitten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625B1" id="Text Box 6" o:spid="_x0000_s1027" type="#_x0000_t202" style="position:absolute;left:0;text-align:left;margin-left:363pt;margin-top:10.8pt;width:102.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" fillcolor="window" stroked="f" strokeweight=".5pt">
                <v:textbox>
                  <w:txbxContent>
                    <w:p w14:paraId="71B9C51C" w14:textId="77777777" w:rsidR="0096305C" w:rsidRPr="0096305C" w:rsidRDefault="0096305C" w:rsidP="00EE1345">
                      <w:pPr>
                        <w:jc w:val="center"/>
                        <w:rPr>
                          <w:sz w:val="18"/>
                          <w:szCs w:val="18"/>
                        </w:rPr>
                      </w:pPr>
                      <w:r>
                        <w:rPr>
                          <w:sz w:val="18"/>
                          <w:szCs w:val="18"/>
                        </w:rPr>
                        <w:t>Stephen Whitten</w:t>
                      </w:r>
                    </w:p>
                  </w:txbxContent>
                </v:textbox>
              </v:shape>
            </w:pict>
          </mc:Fallback>
        </mc:AlternateContent>
      </w:r>
      <w:r w:rsidR="00942362">
        <w:rPr>
          <w:rFonts w:ascii="Impact" w:hAnsi="Impact"/>
          <w:sz w:val="28"/>
          <w:szCs w:val="28"/>
        </w:rPr>
        <w:t>May</w:t>
      </w:r>
      <w:r w:rsidR="001D154C" w:rsidRPr="001D154C">
        <w:rPr>
          <w:rFonts w:ascii="Impact" w:hAnsi="Impact"/>
          <w:sz w:val="28"/>
          <w:szCs w:val="28"/>
        </w:rPr>
        <w:t xml:space="preserve"> 201</w:t>
      </w:r>
      <w:r w:rsidR="00942362">
        <w:rPr>
          <w:rFonts w:ascii="Impact" w:hAnsi="Impact"/>
          <w:sz w:val="28"/>
          <w:szCs w:val="28"/>
        </w:rPr>
        <w:t>8</w:t>
      </w:r>
    </w:p>
    <w:p w14:paraId="7269FC4D" w14:textId="77777777" w:rsidR="00947EA0" w:rsidRDefault="0014726C" w:rsidP="00324EF0">
      <w:pPr>
        <w:pStyle w:val="Addressblock"/>
        <w:ind w:left="-567"/>
        <w:jc w:val="center"/>
        <w:rPr>
          <w:i/>
          <w:color w:val="E84619"/>
          <w:sz w:val="28"/>
          <w:szCs w:val="28"/>
        </w:rPr>
      </w:pPr>
      <w:r w:rsidRPr="00324EF0">
        <w:rPr>
          <w:i/>
          <w:color w:val="E84619"/>
          <w:sz w:val="28"/>
          <w:szCs w:val="28"/>
        </w:rPr>
        <w:t xml:space="preserve"> </w:t>
      </w:r>
    </w:p>
    <w:p w14:paraId="55CEECED" w14:textId="12341082" w:rsidR="00324EF0" w:rsidRDefault="00324EF0" w:rsidP="00324EF0">
      <w:pPr>
        <w:pStyle w:val="Addressblock"/>
        <w:ind w:left="-567"/>
        <w:jc w:val="center"/>
        <w:rPr>
          <w:i/>
          <w:color w:val="E84619"/>
          <w:sz w:val="28"/>
          <w:szCs w:val="28"/>
        </w:rPr>
      </w:pPr>
      <w:r w:rsidRPr="00324EF0">
        <w:rPr>
          <w:i/>
          <w:color w:val="E84619"/>
          <w:sz w:val="28"/>
          <w:szCs w:val="28"/>
        </w:rPr>
        <w:t>“</w:t>
      </w:r>
      <w:r w:rsidR="00942362">
        <w:rPr>
          <w:i/>
          <w:color w:val="E84619"/>
          <w:sz w:val="28"/>
          <w:szCs w:val="28"/>
        </w:rPr>
        <w:t>Behold I am doing a new thing; can you not see it? I am making a way in the wilderness and streams in the wasteland</w:t>
      </w:r>
      <w:r w:rsidRPr="00324EF0">
        <w:rPr>
          <w:i/>
          <w:color w:val="E84619"/>
          <w:sz w:val="28"/>
          <w:szCs w:val="28"/>
        </w:rPr>
        <w:t xml:space="preserve">” </w:t>
      </w:r>
    </w:p>
    <w:p w14:paraId="7E643090" w14:textId="255F88BC" w:rsidR="0096305C" w:rsidRPr="00324EF0" w:rsidRDefault="00942362" w:rsidP="00324EF0">
      <w:pPr>
        <w:pStyle w:val="Addressblock"/>
        <w:ind w:left="-567"/>
        <w:jc w:val="center"/>
        <w:rPr>
          <w:i/>
          <w:color w:val="E84619"/>
          <w:sz w:val="28"/>
          <w:szCs w:val="28"/>
        </w:rPr>
      </w:pPr>
      <w:r>
        <w:rPr>
          <w:i/>
          <w:color w:val="E84619"/>
          <w:sz w:val="28"/>
          <w:szCs w:val="28"/>
        </w:rPr>
        <w:t>Isaiah 43:19</w:t>
      </w:r>
    </w:p>
    <w:p w14:paraId="55AE5030" w14:textId="77777777" w:rsidR="00947EA0" w:rsidRPr="00947EA0" w:rsidRDefault="00947EA0" w:rsidP="0014726C">
      <w:pPr>
        <w:pStyle w:val="Addressblock"/>
        <w:ind w:left="-567"/>
        <w:rPr>
          <w:color w:val="E84619"/>
          <w:sz w:val="20"/>
          <w:szCs w:val="20"/>
        </w:rPr>
      </w:pPr>
    </w:p>
    <w:p w14:paraId="1AB4054B" w14:textId="253DFA0B" w:rsidR="0014726C" w:rsidRDefault="007C59BC" w:rsidP="0014726C">
      <w:pPr>
        <w:pStyle w:val="Addressblock"/>
        <w:ind w:left="-567"/>
        <w:rPr>
          <w:color w:val="E84619"/>
          <w:sz w:val="28"/>
          <w:szCs w:val="28"/>
        </w:rPr>
      </w:pPr>
      <w:r>
        <w:rPr>
          <w:color w:val="E84619"/>
          <w:sz w:val="28"/>
          <w:szCs w:val="28"/>
        </w:rPr>
        <w:t xml:space="preserve">Rejoice </w:t>
      </w:r>
      <w:r w:rsidR="00610631">
        <w:rPr>
          <w:color w:val="E84619"/>
          <w:sz w:val="28"/>
          <w:szCs w:val="28"/>
        </w:rPr>
        <w:t>–</w:t>
      </w:r>
      <w:r>
        <w:rPr>
          <w:color w:val="E84619"/>
          <w:sz w:val="28"/>
          <w:szCs w:val="28"/>
        </w:rPr>
        <w:t xml:space="preserve"> </w:t>
      </w:r>
      <w:r w:rsidR="00610631">
        <w:rPr>
          <w:color w:val="E84619"/>
          <w:sz w:val="28"/>
          <w:szCs w:val="28"/>
        </w:rPr>
        <w:t>I am doing a new thing!</w:t>
      </w:r>
    </w:p>
    <w:p w14:paraId="1E3B1D13" w14:textId="0917FC7B" w:rsidR="00324EF0" w:rsidRDefault="00947EA0" w:rsidP="001D154C">
      <w:pPr>
        <w:pStyle w:val="Addressblock"/>
        <w:ind w:left="-567"/>
        <w:rPr>
          <w:sz w:val="22"/>
        </w:rPr>
      </w:pPr>
      <w:r>
        <w:rPr>
          <w:noProof/>
          <w:color w:val="E84619"/>
          <w:sz w:val="28"/>
          <w:szCs w:val="28"/>
          <w:lang w:eastAsia="en-GB"/>
        </w:rPr>
        <w:drawing>
          <wp:anchor distT="0" distB="0" distL="114300" distR="114300" simplePos="0" relativeHeight="251663872" behindDoc="1" locked="0" layoutInCell="1" allowOverlap="1" wp14:anchorId="0B59CA40" wp14:editId="058B5F97">
            <wp:simplePos x="0" y="0"/>
            <wp:positionH relativeFrom="margin">
              <wp:posOffset>3878580</wp:posOffset>
            </wp:positionH>
            <wp:positionV relativeFrom="paragraph">
              <wp:posOffset>365125</wp:posOffset>
            </wp:positionV>
            <wp:extent cx="1435100" cy="1912620"/>
            <wp:effectExtent l="0" t="0" r="0" b="0"/>
            <wp:wrapSquare wrapText="bothSides"/>
            <wp:docPr id="8" name="Picture 8"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hen adn Lo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5100" cy="1912620"/>
                    </a:xfrm>
                    <a:prstGeom prst="rect">
                      <a:avLst/>
                    </a:prstGeom>
                  </pic:spPr>
                </pic:pic>
              </a:graphicData>
            </a:graphic>
            <wp14:sizeRelH relativeFrom="margin">
              <wp14:pctWidth>0</wp14:pctWidth>
            </wp14:sizeRelH>
            <wp14:sizeRelV relativeFrom="margin">
              <wp14:pctHeight>0</wp14:pctHeight>
            </wp14:sizeRelV>
          </wp:anchor>
        </w:drawing>
      </w:r>
      <w:r w:rsidR="00610631">
        <w:rPr>
          <w:sz w:val="22"/>
        </w:rPr>
        <w:t xml:space="preserve">This was the beautiful sign in Down Cathedral the day that Stephen Whitten married Loren Thompson.  </w:t>
      </w:r>
      <w:r w:rsidR="004E2559">
        <w:rPr>
          <w:sz w:val="22"/>
        </w:rPr>
        <w:t>It was such a privilege to witness Stephen and Loren committing to each other for life – a new thing under God!</w:t>
      </w:r>
    </w:p>
    <w:p w14:paraId="44D73F54" w14:textId="46C596FB" w:rsidR="0096305C" w:rsidRDefault="00947EA0" w:rsidP="001D154C">
      <w:pPr>
        <w:pStyle w:val="Addressblock"/>
        <w:ind w:left="-567"/>
        <w:rPr>
          <w:sz w:val="22"/>
        </w:rPr>
      </w:pPr>
      <w:r>
        <w:rPr>
          <w:noProof/>
          <w:lang w:eastAsia="en-GB"/>
        </w:rPr>
        <w:drawing>
          <wp:anchor distT="0" distB="0" distL="114300" distR="114300" simplePos="0" relativeHeight="251662848" behindDoc="1" locked="0" layoutInCell="1" allowOverlap="1" wp14:anchorId="453E3718" wp14:editId="7FB69A09">
            <wp:simplePos x="0" y="0"/>
            <wp:positionH relativeFrom="column">
              <wp:posOffset>-342900</wp:posOffset>
            </wp:positionH>
            <wp:positionV relativeFrom="paragraph">
              <wp:posOffset>36195</wp:posOffset>
            </wp:positionV>
            <wp:extent cx="3659505" cy="1623060"/>
            <wp:effectExtent l="0" t="0" r="0" b="0"/>
            <wp:wrapTight wrapText="bothSides">
              <wp:wrapPolygon edited="0">
                <wp:start x="0" y="0"/>
                <wp:lineTo x="0" y="21296"/>
                <wp:lineTo x="21476" y="21296"/>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210" b="29613"/>
                    <a:stretch/>
                  </pic:blipFill>
                  <pic:spPr bwMode="auto">
                    <a:xfrm>
                      <a:off x="0" y="0"/>
                      <a:ext cx="3659505" cy="1623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559">
        <w:rPr>
          <w:sz w:val="22"/>
        </w:rPr>
        <w:t xml:space="preserve">We have been so aware of the “new things” God is doing through and with our Centre of Mission here in North Belfast.  This is an opportunity to let you all know what is happening and how you can support us in practical </w:t>
      </w:r>
      <w:r>
        <w:rPr>
          <w:sz w:val="22"/>
        </w:rPr>
        <w:t xml:space="preserve">&amp; </w:t>
      </w:r>
      <w:r w:rsidR="004E2559">
        <w:rPr>
          <w:sz w:val="22"/>
        </w:rPr>
        <w:t>prayer</w:t>
      </w:r>
      <w:r>
        <w:rPr>
          <w:sz w:val="22"/>
        </w:rPr>
        <w:t>ful ways</w:t>
      </w:r>
      <w:r w:rsidR="004E2559">
        <w:rPr>
          <w:sz w:val="22"/>
        </w:rPr>
        <w:t>.</w:t>
      </w:r>
    </w:p>
    <w:p w14:paraId="04E62035" w14:textId="61FB241B" w:rsidR="00EE1345" w:rsidRDefault="00EE1345" w:rsidP="001D154C">
      <w:pPr>
        <w:pStyle w:val="Addressblock"/>
        <w:ind w:left="-567"/>
        <w:rPr>
          <w:sz w:val="22"/>
        </w:rPr>
      </w:pPr>
    </w:p>
    <w:p w14:paraId="32E8AB4F" w14:textId="5089D55D" w:rsidR="00B318A4" w:rsidRDefault="00B318A4" w:rsidP="00B318A4">
      <w:pPr>
        <w:pStyle w:val="Addressblock"/>
        <w:ind w:left="-567"/>
        <w:rPr>
          <w:color w:val="E84619"/>
          <w:sz w:val="28"/>
          <w:szCs w:val="28"/>
        </w:rPr>
      </w:pPr>
      <w:r w:rsidRPr="00B318A4">
        <w:rPr>
          <w:rFonts w:ascii="Impact" w:hAnsi="Impact"/>
          <w:sz w:val="40"/>
          <w:szCs w:val="40"/>
        </w:rPr>
        <w:t>Update</w:t>
      </w:r>
      <w:r w:rsidR="00D653F1">
        <w:rPr>
          <w:rFonts w:ascii="Impact" w:hAnsi="Impact"/>
          <w:sz w:val="40"/>
          <w:szCs w:val="40"/>
        </w:rPr>
        <w:t>s</w:t>
      </w:r>
      <w:r>
        <w:rPr>
          <w:color w:val="E84619"/>
          <w:sz w:val="28"/>
          <w:szCs w:val="28"/>
        </w:rPr>
        <w:t xml:space="preserve"> </w:t>
      </w:r>
    </w:p>
    <w:p w14:paraId="2681D0DB" w14:textId="451337C7" w:rsidR="00EA5D92" w:rsidRPr="00D653F1" w:rsidRDefault="00D653F1" w:rsidP="0038146A">
      <w:pPr>
        <w:pStyle w:val="Addressblock"/>
        <w:ind w:left="-567"/>
        <w:rPr>
          <w:sz w:val="28"/>
          <w:szCs w:val="28"/>
        </w:rPr>
      </w:pPr>
      <w:r>
        <w:rPr>
          <w:color w:val="E84619"/>
          <w:sz w:val="28"/>
          <w:szCs w:val="28"/>
        </w:rPr>
        <w:t xml:space="preserve">TLG </w:t>
      </w:r>
      <w:r>
        <w:rPr>
          <w:sz w:val="28"/>
          <w:szCs w:val="28"/>
        </w:rPr>
        <w:t>–</w:t>
      </w:r>
      <w:r w:rsidRPr="00D653F1">
        <w:rPr>
          <w:sz w:val="28"/>
          <w:szCs w:val="28"/>
        </w:rPr>
        <w:t xml:space="preserve"> </w:t>
      </w:r>
      <w:r w:rsidRPr="005C6587">
        <w:rPr>
          <w:color w:val="E84619"/>
          <w:sz w:val="28"/>
          <w:szCs w:val="28"/>
        </w:rPr>
        <w:t>Transforming Lives for Good</w:t>
      </w:r>
    </w:p>
    <w:p w14:paraId="5D362584" w14:textId="42ADACCD" w:rsidR="00EA5D92" w:rsidRDefault="008D771C" w:rsidP="0038146A">
      <w:pPr>
        <w:pStyle w:val="Addressblock"/>
        <w:ind w:left="-567"/>
        <w:rPr>
          <w:sz w:val="22"/>
        </w:rPr>
      </w:pPr>
      <w:r>
        <w:rPr>
          <w:sz w:val="22"/>
        </w:rPr>
        <w:t>We are coming to the end of our first year of TLG mentoring with our 6 coaches and we look forward to welcoming some more coaches for a new school in a new academic year. The more children we can mentor and help to engage with education better, the better chance they have to reach their full potential.  We thank God for the doors opening and we pray for more coaches to help make this a reality.</w:t>
      </w:r>
    </w:p>
    <w:p w14:paraId="35A2ADD7" w14:textId="77777777" w:rsidR="005C6587" w:rsidRDefault="005C6587" w:rsidP="00DA1C15">
      <w:pPr>
        <w:pStyle w:val="Addressblock"/>
        <w:ind w:left="-567"/>
        <w:rPr>
          <w:color w:val="E84619"/>
          <w:sz w:val="28"/>
          <w:szCs w:val="28"/>
        </w:rPr>
      </w:pPr>
    </w:p>
    <w:p w14:paraId="160CB5E4" w14:textId="55D05D93" w:rsidR="00DA1C15" w:rsidRDefault="000E0760" w:rsidP="00DA1C15">
      <w:pPr>
        <w:pStyle w:val="Addressblock"/>
        <w:ind w:left="-567"/>
        <w:rPr>
          <w:color w:val="E84619"/>
          <w:sz w:val="28"/>
          <w:szCs w:val="28"/>
        </w:rPr>
      </w:pPr>
      <w:r>
        <w:rPr>
          <w:color w:val="E84619"/>
          <w:sz w:val="28"/>
          <w:szCs w:val="28"/>
        </w:rPr>
        <w:t xml:space="preserve">Xplore </w:t>
      </w:r>
      <w:r w:rsidR="008D771C">
        <w:rPr>
          <w:color w:val="E84619"/>
          <w:sz w:val="28"/>
          <w:szCs w:val="28"/>
        </w:rPr>
        <w:t>Weekend Outreach</w:t>
      </w:r>
    </w:p>
    <w:p w14:paraId="00AA9964" w14:textId="63ACBBA4" w:rsidR="00DA1C15" w:rsidRDefault="008D771C" w:rsidP="00D653F1">
      <w:pPr>
        <w:pStyle w:val="Addressblock"/>
        <w:ind w:left="-567"/>
        <w:rPr>
          <w:sz w:val="22"/>
        </w:rPr>
      </w:pPr>
      <w:r>
        <w:rPr>
          <w:sz w:val="22"/>
        </w:rPr>
        <w:t>I</w:t>
      </w:r>
      <w:r w:rsidR="00EE1345">
        <w:rPr>
          <w:sz w:val="22"/>
        </w:rPr>
        <w:t>n</w:t>
      </w:r>
      <w:r>
        <w:rPr>
          <w:sz w:val="22"/>
        </w:rPr>
        <w:t xml:space="preserve"> March we had the Xplore weekend here to our Centre of mission – it was a weekend of very bad snow – but nothing would stop the Xplore young people and they came anyway – and had an amazing time chatting and praying with people in the area – at one stage they even delivered some basic food stuff to people snowed in. It is such an encouragement to us when these young people come and support the Base.</w:t>
      </w:r>
    </w:p>
    <w:p w14:paraId="60E7DCBC" w14:textId="52CB217B" w:rsidR="008D771C" w:rsidRDefault="005C6587" w:rsidP="00D653F1">
      <w:pPr>
        <w:pStyle w:val="Addressblock"/>
        <w:ind w:left="-567"/>
        <w:rPr>
          <w:sz w:val="22"/>
        </w:rPr>
      </w:pPr>
      <w:r>
        <w:rPr>
          <w:noProof/>
          <w:color w:val="E84619"/>
          <w:sz w:val="22"/>
          <w:lang w:eastAsia="en-GB"/>
        </w:rPr>
        <w:lastRenderedPageBreak/>
        <w:drawing>
          <wp:anchor distT="0" distB="0" distL="114300" distR="114300" simplePos="0" relativeHeight="251664896" behindDoc="1" locked="0" layoutInCell="1" allowOverlap="1" wp14:anchorId="17975271" wp14:editId="3904B699">
            <wp:simplePos x="0" y="0"/>
            <wp:positionH relativeFrom="margin">
              <wp:posOffset>4168140</wp:posOffset>
            </wp:positionH>
            <wp:positionV relativeFrom="paragraph">
              <wp:posOffset>0</wp:posOffset>
            </wp:positionV>
            <wp:extent cx="1753870" cy="1493520"/>
            <wp:effectExtent l="0" t="0" r="0" b="0"/>
            <wp:wrapTight wrapText="bothSides">
              <wp:wrapPolygon edited="0">
                <wp:start x="0" y="0"/>
                <wp:lineTo x="0" y="21214"/>
                <wp:lineTo x="21350" y="21214"/>
                <wp:lineTo x="21350" y="0"/>
                <wp:lineTo x="0" y="0"/>
              </wp:wrapPolygon>
            </wp:wrapTight>
            <wp:docPr id="9" name="Picture 9" descr="A person sitting at a table with a cak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Gibson new volunteer.jpg"/>
                    <pic:cNvPicPr/>
                  </pic:nvPicPr>
                  <pic:blipFill rotWithShape="1">
                    <a:blip r:embed="rId14" cstate="print">
                      <a:extLst>
                        <a:ext uri="{28A0092B-C50C-407E-A947-70E740481C1C}">
                          <a14:useLocalDpi xmlns:a14="http://schemas.microsoft.com/office/drawing/2010/main" val="0"/>
                        </a:ext>
                      </a:extLst>
                    </a:blip>
                    <a:srcRect t="11432" r="9687"/>
                    <a:stretch/>
                  </pic:blipFill>
                  <pic:spPr bwMode="auto">
                    <a:xfrm>
                      <a:off x="0" y="0"/>
                      <a:ext cx="1753870" cy="149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05DACF" w14:textId="3162F4A4" w:rsidR="005C6587" w:rsidRDefault="005C6587" w:rsidP="005C6587">
      <w:pPr>
        <w:pStyle w:val="Addressblock"/>
        <w:ind w:left="-567"/>
        <w:rPr>
          <w:color w:val="E84619"/>
          <w:sz w:val="22"/>
        </w:rPr>
      </w:pPr>
      <w:r w:rsidRPr="00B318A4">
        <w:rPr>
          <w:color w:val="E84619"/>
          <w:sz w:val="28"/>
          <w:szCs w:val="28"/>
        </w:rPr>
        <w:t xml:space="preserve">Baby Basics </w:t>
      </w:r>
      <w:r>
        <w:rPr>
          <w:sz w:val="22"/>
        </w:rPr>
        <w:t>– We are delighted to welcome a new face onto the Baby Basics Team – Heather Gibson (Lisburn Cathedral) who has agreed to be our volunteer and help with the practical side of Baby Basics and packing the baskets for collection by the Health Professionals.  We are currently getting a lot of referrals and averaging 6 a week.</w:t>
      </w:r>
    </w:p>
    <w:p w14:paraId="4FA83168" w14:textId="47C55A18" w:rsidR="005C6587" w:rsidRDefault="005C6587" w:rsidP="005C6587">
      <w:pPr>
        <w:pStyle w:val="Addressblock"/>
        <w:ind w:left="-567"/>
        <w:rPr>
          <w:color w:val="E84619"/>
          <w:sz w:val="28"/>
          <w:szCs w:val="28"/>
        </w:rPr>
      </w:pPr>
    </w:p>
    <w:p w14:paraId="2E98C5E8" w14:textId="34294EDA" w:rsidR="005F468D" w:rsidRDefault="008D771C" w:rsidP="005F468D">
      <w:pPr>
        <w:pStyle w:val="Addressblock"/>
        <w:ind w:left="-567"/>
        <w:rPr>
          <w:color w:val="E84619"/>
          <w:sz w:val="28"/>
          <w:szCs w:val="28"/>
        </w:rPr>
      </w:pPr>
      <w:r>
        <w:rPr>
          <w:color w:val="E84619"/>
          <w:sz w:val="28"/>
          <w:szCs w:val="28"/>
        </w:rPr>
        <w:t>Holy Week</w:t>
      </w:r>
    </w:p>
    <w:p w14:paraId="35ED11D3" w14:textId="002EDDA4" w:rsidR="005F468D" w:rsidRDefault="008D771C" w:rsidP="00D653F1">
      <w:pPr>
        <w:pStyle w:val="Addressblock"/>
        <w:ind w:left="-567"/>
        <w:rPr>
          <w:sz w:val="22"/>
        </w:rPr>
      </w:pPr>
      <w:r>
        <w:rPr>
          <w:sz w:val="22"/>
        </w:rPr>
        <w:t>During the week before Easter, we had an outreach to the area, supported</w:t>
      </w:r>
      <w:r w:rsidR="00560FA1">
        <w:rPr>
          <w:sz w:val="22"/>
        </w:rPr>
        <w:t xml:space="preserve"> local clergy &amp; </w:t>
      </w:r>
      <w:r>
        <w:rPr>
          <w:sz w:val="22"/>
        </w:rPr>
        <w:t xml:space="preserve">staff and students from the Queens University Chaplaincy. We ran a kid’s club for 2 afternoons, had an Easter Egg Hunt around the shops and prayed for people on the street.  We had a great finish to the week, with a Walk of Witness from </w:t>
      </w:r>
      <w:proofErr w:type="spellStart"/>
      <w:r>
        <w:rPr>
          <w:sz w:val="22"/>
        </w:rPr>
        <w:t>Glencairn</w:t>
      </w:r>
      <w:proofErr w:type="spellEnd"/>
      <w:r>
        <w:rPr>
          <w:sz w:val="22"/>
        </w:rPr>
        <w:t xml:space="preserve"> estate to </w:t>
      </w:r>
      <w:proofErr w:type="spellStart"/>
      <w:r>
        <w:rPr>
          <w:sz w:val="22"/>
        </w:rPr>
        <w:t>Whiterock</w:t>
      </w:r>
      <w:proofErr w:type="spellEnd"/>
      <w:r>
        <w:rPr>
          <w:sz w:val="22"/>
        </w:rPr>
        <w:t xml:space="preserve"> estate.  </w:t>
      </w:r>
      <w:r w:rsidR="0032536A">
        <w:rPr>
          <w:sz w:val="22"/>
        </w:rPr>
        <w:t xml:space="preserve">Giving away small wooden crosses and Easter eggs. </w:t>
      </w:r>
    </w:p>
    <w:p w14:paraId="62D19C80" w14:textId="77777777" w:rsidR="005F468D" w:rsidRPr="005F468D" w:rsidRDefault="005F468D" w:rsidP="00D653F1">
      <w:pPr>
        <w:pStyle w:val="Addressblock"/>
        <w:ind w:left="-567"/>
        <w:rPr>
          <w:sz w:val="22"/>
        </w:rPr>
      </w:pPr>
    </w:p>
    <w:p w14:paraId="1E6DB3F7" w14:textId="504D9372" w:rsidR="00D653F1" w:rsidRPr="00D653F1" w:rsidRDefault="00EE1345" w:rsidP="00D653F1">
      <w:pPr>
        <w:pStyle w:val="Addressblock"/>
        <w:ind w:left="-567"/>
        <w:rPr>
          <w:color w:val="E84619"/>
          <w:sz w:val="28"/>
          <w:szCs w:val="28"/>
        </w:rPr>
      </w:pPr>
      <w:r>
        <w:rPr>
          <w:color w:val="E84619"/>
          <w:sz w:val="28"/>
          <w:szCs w:val="28"/>
        </w:rPr>
        <w:t>CAP – Christians Against Poverty</w:t>
      </w:r>
    </w:p>
    <w:p w14:paraId="719DDFEC" w14:textId="42D41C84" w:rsidR="00D653F1" w:rsidRDefault="00EE1345" w:rsidP="00D653F1">
      <w:pPr>
        <w:pStyle w:val="Addressblock"/>
        <w:ind w:left="-567"/>
        <w:rPr>
          <w:sz w:val="22"/>
        </w:rPr>
      </w:pPr>
      <w:r>
        <w:rPr>
          <w:sz w:val="22"/>
        </w:rPr>
        <w:t xml:space="preserve">We started a Life Skills class for 8 weeks </w:t>
      </w:r>
      <w:r w:rsidR="00012FBC">
        <w:rPr>
          <w:sz w:val="22"/>
        </w:rPr>
        <w:t xml:space="preserve">in partnership with Rev Tracey McRoberts, St Matthew’s </w:t>
      </w:r>
      <w:r>
        <w:rPr>
          <w:sz w:val="22"/>
        </w:rPr>
        <w:t xml:space="preserve">– we had 8 people who engaged with it and </w:t>
      </w:r>
      <w:r w:rsidR="003B5AF7">
        <w:rPr>
          <w:sz w:val="22"/>
        </w:rPr>
        <w:t>who all changed their money habits</w:t>
      </w:r>
      <w:r>
        <w:rPr>
          <w:sz w:val="22"/>
        </w:rPr>
        <w:t>.  We all learn</w:t>
      </w:r>
      <w:r w:rsidR="003B5AF7">
        <w:rPr>
          <w:sz w:val="22"/>
        </w:rPr>
        <w:t>t</w:t>
      </w:r>
      <w:r>
        <w:rPr>
          <w:sz w:val="22"/>
        </w:rPr>
        <w:t xml:space="preserve"> </w:t>
      </w:r>
      <w:r w:rsidR="003B5AF7">
        <w:rPr>
          <w:sz w:val="22"/>
        </w:rPr>
        <w:t>something and</w:t>
      </w:r>
      <w:r>
        <w:rPr>
          <w:sz w:val="22"/>
        </w:rPr>
        <w:t xml:space="preserve"> enjoyed our community time together around the lunch table.</w:t>
      </w:r>
    </w:p>
    <w:p w14:paraId="50A44EBA" w14:textId="2FA75848" w:rsidR="00D653F1" w:rsidRDefault="00D653F1" w:rsidP="00D653F1">
      <w:pPr>
        <w:pStyle w:val="Addressblock"/>
        <w:ind w:left="-567"/>
        <w:rPr>
          <w:sz w:val="22"/>
        </w:rPr>
      </w:pPr>
    </w:p>
    <w:p w14:paraId="41F27C87" w14:textId="1DB9D1DE" w:rsidR="003B5AF7" w:rsidRPr="003B5AF7" w:rsidRDefault="003B5AF7" w:rsidP="00D653F1">
      <w:pPr>
        <w:pStyle w:val="Addressblock"/>
        <w:ind w:left="-567"/>
        <w:rPr>
          <w:color w:val="E84619"/>
          <w:sz w:val="28"/>
          <w:szCs w:val="28"/>
        </w:rPr>
      </w:pPr>
      <w:r w:rsidRPr="003B5AF7">
        <w:rPr>
          <w:color w:val="E84619"/>
          <w:sz w:val="28"/>
          <w:szCs w:val="28"/>
        </w:rPr>
        <w:t>After- Schools Drop in</w:t>
      </w:r>
    </w:p>
    <w:p w14:paraId="7CB4E139" w14:textId="3487BECD" w:rsidR="003B5AF7" w:rsidRDefault="003B5AF7" w:rsidP="00D653F1">
      <w:pPr>
        <w:pStyle w:val="Addressblock"/>
        <w:ind w:left="-567"/>
        <w:rPr>
          <w:sz w:val="22"/>
        </w:rPr>
      </w:pPr>
      <w:r>
        <w:rPr>
          <w:sz w:val="22"/>
        </w:rPr>
        <w:t>We now have 24 children coming along to our After-schools Drop in.  Great fun and we now read to them at the end of each session from the Chronicles of Narnia!</w:t>
      </w:r>
    </w:p>
    <w:p w14:paraId="4A6D2849" w14:textId="77777777" w:rsidR="00DA1C15" w:rsidRPr="00DA1C15" w:rsidRDefault="00DA1C15" w:rsidP="00DA1C15">
      <w:pPr>
        <w:pStyle w:val="Addressblock"/>
        <w:ind w:left="-567"/>
        <w:rPr>
          <w:rFonts w:ascii="Impact" w:hAnsi="Impact"/>
          <w:sz w:val="40"/>
          <w:szCs w:val="40"/>
        </w:rPr>
      </w:pPr>
      <w:r w:rsidRPr="00DA1C15">
        <w:rPr>
          <w:rFonts w:ascii="Impact" w:hAnsi="Impact"/>
          <w:sz w:val="40"/>
          <w:szCs w:val="40"/>
        </w:rPr>
        <w:t>Prayers</w:t>
      </w:r>
    </w:p>
    <w:p w14:paraId="58AF55E1" w14:textId="77777777" w:rsidR="00DA1C15" w:rsidRDefault="00DA1C15" w:rsidP="00DA1C15">
      <w:pPr>
        <w:pStyle w:val="Addressblock"/>
        <w:ind w:left="-567"/>
        <w:rPr>
          <w:color w:val="E84619"/>
          <w:sz w:val="28"/>
          <w:szCs w:val="28"/>
        </w:rPr>
      </w:pPr>
      <w:r>
        <w:rPr>
          <w:color w:val="E84619"/>
          <w:sz w:val="28"/>
          <w:szCs w:val="28"/>
        </w:rPr>
        <w:t>Thank you…</w:t>
      </w:r>
    </w:p>
    <w:p w14:paraId="64DB93F8" w14:textId="77777777" w:rsidR="00DA1C15" w:rsidRDefault="00DA1C15" w:rsidP="00DA1C15">
      <w:pPr>
        <w:pStyle w:val="Addressblock"/>
        <w:numPr>
          <w:ilvl w:val="0"/>
          <w:numId w:val="1"/>
        </w:numPr>
        <w:rPr>
          <w:sz w:val="22"/>
        </w:rPr>
      </w:pPr>
      <w:r>
        <w:rPr>
          <w:sz w:val="22"/>
        </w:rPr>
        <w:t>For continued relationships with the local churches.</w:t>
      </w:r>
    </w:p>
    <w:p w14:paraId="56C870ED" w14:textId="353856C7" w:rsidR="00DA1C15" w:rsidRDefault="00DA1C15" w:rsidP="00DA1C15">
      <w:pPr>
        <w:pStyle w:val="Addressblock"/>
        <w:numPr>
          <w:ilvl w:val="0"/>
          <w:numId w:val="1"/>
        </w:numPr>
        <w:rPr>
          <w:sz w:val="22"/>
        </w:rPr>
      </w:pPr>
      <w:r>
        <w:rPr>
          <w:sz w:val="22"/>
        </w:rPr>
        <w:t xml:space="preserve">For </w:t>
      </w:r>
      <w:r w:rsidR="00EE1345">
        <w:rPr>
          <w:sz w:val="22"/>
        </w:rPr>
        <w:t>the growing number of children coming to the Connect Base</w:t>
      </w:r>
    </w:p>
    <w:p w14:paraId="4D65E94F" w14:textId="235FDCD3" w:rsidR="00EE1345" w:rsidRDefault="00EE1345" w:rsidP="00DA1C15">
      <w:pPr>
        <w:pStyle w:val="Addressblock"/>
        <w:numPr>
          <w:ilvl w:val="0"/>
          <w:numId w:val="1"/>
        </w:numPr>
        <w:rPr>
          <w:sz w:val="22"/>
        </w:rPr>
      </w:pPr>
      <w:r>
        <w:rPr>
          <w:sz w:val="22"/>
        </w:rPr>
        <w:t>For our new volunteer Heather Gibson</w:t>
      </w:r>
      <w:r w:rsidR="003B5AF7">
        <w:rPr>
          <w:sz w:val="22"/>
        </w:rPr>
        <w:t xml:space="preserve"> for Baby Basics, and the team from Queens Chaplaincy who come on a Thursday and help with our After-schools Drop in.</w:t>
      </w:r>
    </w:p>
    <w:p w14:paraId="62A11A26" w14:textId="77777777" w:rsidR="00DA1C15" w:rsidRDefault="00DA1C15" w:rsidP="00DA1C15">
      <w:pPr>
        <w:pStyle w:val="Addressblock"/>
        <w:ind w:left="-567"/>
        <w:rPr>
          <w:sz w:val="22"/>
        </w:rPr>
      </w:pPr>
    </w:p>
    <w:p w14:paraId="59750CC7" w14:textId="77777777" w:rsidR="00DA1C15" w:rsidRDefault="00DA1C15" w:rsidP="00DA1C15">
      <w:pPr>
        <w:pStyle w:val="Addressblock"/>
        <w:ind w:left="-567"/>
        <w:rPr>
          <w:sz w:val="28"/>
          <w:szCs w:val="28"/>
        </w:rPr>
      </w:pPr>
      <w:r w:rsidRPr="00DA1C15">
        <w:rPr>
          <w:color w:val="E84619"/>
          <w:sz w:val="28"/>
          <w:szCs w:val="28"/>
        </w:rPr>
        <w:t>Please…</w:t>
      </w:r>
      <w:r w:rsidRPr="00DA1C15">
        <w:rPr>
          <w:sz w:val="28"/>
          <w:szCs w:val="28"/>
        </w:rPr>
        <w:t xml:space="preserve"> </w:t>
      </w:r>
    </w:p>
    <w:p w14:paraId="6C9D1256" w14:textId="77777777" w:rsidR="00DA1C15" w:rsidRDefault="00DA1C15" w:rsidP="00DA1C15">
      <w:pPr>
        <w:pStyle w:val="Addressblock"/>
        <w:numPr>
          <w:ilvl w:val="0"/>
          <w:numId w:val="2"/>
        </w:numPr>
        <w:rPr>
          <w:sz w:val="22"/>
        </w:rPr>
      </w:pPr>
      <w:r>
        <w:rPr>
          <w:sz w:val="22"/>
        </w:rPr>
        <w:t>For wisdom and discernment as we meet new people</w:t>
      </w:r>
    </w:p>
    <w:p w14:paraId="60D560DB" w14:textId="77777777" w:rsidR="00DA1C15" w:rsidRDefault="00DA1C15" w:rsidP="00DA1C15">
      <w:pPr>
        <w:pStyle w:val="Addressblock"/>
        <w:numPr>
          <w:ilvl w:val="0"/>
          <w:numId w:val="2"/>
        </w:numPr>
        <w:rPr>
          <w:sz w:val="22"/>
        </w:rPr>
      </w:pPr>
      <w:r>
        <w:rPr>
          <w:sz w:val="22"/>
        </w:rPr>
        <w:t>For safety as we travel and for more volunteers</w:t>
      </w:r>
    </w:p>
    <w:p w14:paraId="74F195E2" w14:textId="33538EBF" w:rsidR="00DA1C15" w:rsidRDefault="00DA1C15" w:rsidP="00DA1C15">
      <w:pPr>
        <w:pStyle w:val="Addressblock"/>
        <w:numPr>
          <w:ilvl w:val="0"/>
          <w:numId w:val="2"/>
        </w:numPr>
        <w:rPr>
          <w:sz w:val="22"/>
        </w:rPr>
      </w:pPr>
      <w:r>
        <w:rPr>
          <w:sz w:val="22"/>
        </w:rPr>
        <w:t>For the</w:t>
      </w:r>
      <w:r w:rsidR="003B5AF7">
        <w:rPr>
          <w:sz w:val="22"/>
        </w:rPr>
        <w:t xml:space="preserve"> 24</w:t>
      </w:r>
      <w:r>
        <w:rPr>
          <w:sz w:val="22"/>
        </w:rPr>
        <w:t xml:space="preserve"> young folk </w:t>
      </w:r>
      <w:r w:rsidR="005F468D">
        <w:rPr>
          <w:sz w:val="22"/>
        </w:rPr>
        <w:t xml:space="preserve">we </w:t>
      </w:r>
      <w:r w:rsidR="003B5AF7">
        <w:rPr>
          <w:sz w:val="22"/>
        </w:rPr>
        <w:t>now have</w:t>
      </w:r>
      <w:r w:rsidR="005F468D">
        <w:rPr>
          <w:sz w:val="22"/>
        </w:rPr>
        <w:t xml:space="preserve"> com</w:t>
      </w:r>
      <w:r w:rsidR="003B5AF7">
        <w:rPr>
          <w:sz w:val="22"/>
        </w:rPr>
        <w:t>ing</w:t>
      </w:r>
      <w:r w:rsidR="005F468D">
        <w:rPr>
          <w:sz w:val="22"/>
        </w:rPr>
        <w:t xml:space="preserve"> to our Drop-in on Thursdays</w:t>
      </w:r>
    </w:p>
    <w:p w14:paraId="7310079E" w14:textId="77777777" w:rsidR="00DA1C15" w:rsidRDefault="00DA1C15" w:rsidP="00DA1C15">
      <w:pPr>
        <w:pStyle w:val="Addressblock"/>
        <w:numPr>
          <w:ilvl w:val="0"/>
          <w:numId w:val="2"/>
        </w:numPr>
        <w:rPr>
          <w:sz w:val="22"/>
        </w:rPr>
      </w:pPr>
      <w:r>
        <w:rPr>
          <w:sz w:val="22"/>
        </w:rPr>
        <w:t>Pray that God’s Kingdom will be at the centre of all we do</w:t>
      </w:r>
    </w:p>
    <w:p w14:paraId="4EA040CC" w14:textId="77777777" w:rsidR="00DA1C15" w:rsidRPr="00DA1C15" w:rsidRDefault="00D653F1" w:rsidP="00DA1C15">
      <w:pPr>
        <w:pStyle w:val="Addressblock"/>
        <w:numPr>
          <w:ilvl w:val="0"/>
          <w:numId w:val="2"/>
        </w:numPr>
        <w:rPr>
          <w:sz w:val="22"/>
        </w:rPr>
      </w:pPr>
      <w:r>
        <w:rPr>
          <w:sz w:val="22"/>
        </w:rPr>
        <w:t xml:space="preserve">For </w:t>
      </w:r>
      <w:r w:rsidR="00DA1C15">
        <w:rPr>
          <w:sz w:val="22"/>
        </w:rPr>
        <w:t>our families</w:t>
      </w:r>
    </w:p>
    <w:p w14:paraId="35788BA2" w14:textId="77777777" w:rsidR="00D653F1" w:rsidRPr="00DA1C15" w:rsidRDefault="00D653F1" w:rsidP="00DA1C15">
      <w:pPr>
        <w:pStyle w:val="Addressblock"/>
        <w:ind w:left="-567"/>
        <w:rPr>
          <w:sz w:val="22"/>
        </w:rPr>
      </w:pPr>
    </w:p>
    <w:p w14:paraId="6C9199D8" w14:textId="77777777" w:rsidR="00EA5D92" w:rsidRPr="005F468D" w:rsidRDefault="00CF5E91" w:rsidP="0038146A">
      <w:pPr>
        <w:pStyle w:val="Addressblock"/>
        <w:ind w:left="-567"/>
        <w:rPr>
          <w:rFonts w:ascii="Impact" w:hAnsi="Impact"/>
          <w:color w:val="E84619"/>
          <w:szCs w:val="24"/>
        </w:rPr>
      </w:pPr>
      <w:r w:rsidRPr="005F468D">
        <w:rPr>
          <w:rFonts w:ascii="Impact" w:hAnsi="Impact"/>
          <w:color w:val="E84619"/>
          <w:szCs w:val="24"/>
        </w:rPr>
        <w:t>Financial Support</w:t>
      </w:r>
    </w:p>
    <w:p w14:paraId="28C7E510" w14:textId="77777777" w:rsidR="00CF5E91" w:rsidRPr="005F468D" w:rsidRDefault="00A81C1E" w:rsidP="0038146A">
      <w:pPr>
        <w:pStyle w:val="Addressblock"/>
        <w:ind w:left="-567"/>
        <w:rPr>
          <w:sz w:val="22"/>
        </w:rPr>
      </w:pPr>
      <w:r w:rsidRPr="005F468D">
        <w:rPr>
          <w:sz w:val="22"/>
        </w:rPr>
        <w:t>We’re thankful to God that He has provided Connect Base for the people on the Shankill Road and surrounding area. We’re also thankful for all those who pray for us and who support us financially, which of course means we’re able to be here when people come to the Base. It also means we are resourced to go out where God is leading us.</w:t>
      </w:r>
    </w:p>
    <w:p w14:paraId="17AB5861" w14:textId="77777777" w:rsidR="00A81C1E" w:rsidRPr="005F468D" w:rsidRDefault="00A81C1E" w:rsidP="0038146A">
      <w:pPr>
        <w:pStyle w:val="Addressblock"/>
        <w:ind w:left="-567"/>
        <w:rPr>
          <w:sz w:val="22"/>
        </w:rPr>
      </w:pPr>
    </w:p>
    <w:p w14:paraId="236A323E" w14:textId="39EA65FD" w:rsidR="00A81C1E" w:rsidRPr="005F468D" w:rsidRDefault="00A81C1E" w:rsidP="0038146A">
      <w:pPr>
        <w:pStyle w:val="Addressblock"/>
        <w:ind w:left="-567"/>
        <w:rPr>
          <w:sz w:val="22"/>
        </w:rPr>
      </w:pPr>
      <w:r w:rsidRPr="005F468D">
        <w:rPr>
          <w:sz w:val="22"/>
        </w:rPr>
        <w:t>If you would like to make a regular</w:t>
      </w:r>
      <w:r w:rsidR="001012B4" w:rsidRPr="005F468D">
        <w:rPr>
          <w:sz w:val="22"/>
        </w:rPr>
        <w:t xml:space="preserve"> or one-off gift to support this </w:t>
      </w:r>
      <w:r w:rsidR="006D59AC" w:rsidRPr="005F468D">
        <w:rPr>
          <w:sz w:val="22"/>
        </w:rPr>
        <w:t>work,</w:t>
      </w:r>
      <w:r w:rsidR="001012B4" w:rsidRPr="005F468D">
        <w:rPr>
          <w:sz w:val="22"/>
        </w:rPr>
        <w:t xml:space="preserve"> please </w:t>
      </w:r>
      <w:r w:rsidR="00C64ED8">
        <w:rPr>
          <w:sz w:val="22"/>
        </w:rPr>
        <w:t xml:space="preserve">contact either of us on our emails below or </w:t>
      </w:r>
      <w:r w:rsidR="001012B4" w:rsidRPr="005F468D">
        <w:rPr>
          <w:sz w:val="22"/>
        </w:rPr>
        <w:t xml:space="preserve">visit </w:t>
      </w:r>
      <w:r w:rsidR="001012B4" w:rsidRPr="005F468D">
        <w:rPr>
          <w:color w:val="E84619"/>
          <w:sz w:val="22"/>
        </w:rPr>
        <w:t>churcharmy.org/donate</w:t>
      </w:r>
    </w:p>
    <w:p w14:paraId="3C16466C" w14:textId="77777777" w:rsidR="001012B4" w:rsidRPr="005F468D" w:rsidRDefault="001012B4" w:rsidP="0038146A">
      <w:pPr>
        <w:pStyle w:val="Addressblock"/>
        <w:ind w:left="-567"/>
        <w:rPr>
          <w:sz w:val="22"/>
        </w:rPr>
      </w:pPr>
    </w:p>
    <w:p w14:paraId="3D98652A" w14:textId="77777777" w:rsidR="00D653F1" w:rsidRPr="005F468D" w:rsidRDefault="001012B4" w:rsidP="005F468D">
      <w:pPr>
        <w:pStyle w:val="Addressblock"/>
        <w:ind w:left="-567"/>
        <w:rPr>
          <w:color w:val="0563C1" w:themeColor="hyperlink"/>
          <w:sz w:val="22"/>
          <w:u w:val="single"/>
        </w:rPr>
      </w:pPr>
      <w:r w:rsidRPr="005F468D">
        <w:rPr>
          <w:sz w:val="22"/>
        </w:rPr>
        <w:t>We don’t take your support for granted, so thank you so much for standing with us. We want to pray for you so please let us know how we can</w:t>
      </w:r>
      <w:r w:rsidR="0025279E" w:rsidRPr="005F468D">
        <w:rPr>
          <w:sz w:val="22"/>
        </w:rPr>
        <w:t>,</w:t>
      </w:r>
      <w:r w:rsidRPr="005F468D">
        <w:rPr>
          <w:sz w:val="22"/>
        </w:rPr>
        <w:t xml:space="preserve"> by emailing </w:t>
      </w:r>
      <w:hyperlink r:id="rId15" w:history="1">
        <w:r w:rsidRPr="005F468D">
          <w:rPr>
            <w:rStyle w:val="Hyperlink"/>
            <w:sz w:val="22"/>
          </w:rPr>
          <w:t>karen.webb@churcharmy.org</w:t>
        </w:r>
      </w:hyperlink>
      <w:r w:rsidRPr="005F468D">
        <w:rPr>
          <w:sz w:val="22"/>
        </w:rPr>
        <w:t xml:space="preserve"> or </w:t>
      </w:r>
      <w:hyperlink r:id="rId16" w:history="1">
        <w:r w:rsidRPr="005F468D">
          <w:rPr>
            <w:rStyle w:val="Hyperlink"/>
            <w:sz w:val="22"/>
          </w:rPr>
          <w:t>Stephen.whitten@churcharmy.org</w:t>
        </w:r>
      </w:hyperlink>
    </w:p>
    <w:p w14:paraId="1A6DE47C" w14:textId="77777777" w:rsidR="001012B4" w:rsidRPr="00D653F1" w:rsidRDefault="001012B4" w:rsidP="0038146A">
      <w:pPr>
        <w:pStyle w:val="Addressblock"/>
        <w:ind w:left="-567"/>
        <w:rPr>
          <w:sz w:val="20"/>
          <w:szCs w:val="20"/>
        </w:rPr>
      </w:pPr>
    </w:p>
    <w:p w14:paraId="04E335ED" w14:textId="77777777" w:rsidR="001012B4" w:rsidRPr="005F468D" w:rsidRDefault="005F468D" w:rsidP="005F468D">
      <w:pPr>
        <w:pStyle w:val="Addressblock"/>
        <w:ind w:left="-567"/>
        <w:jc w:val="center"/>
        <w:rPr>
          <w:i/>
          <w:sz w:val="22"/>
        </w:rPr>
      </w:pPr>
      <w:r w:rsidRPr="005F468D">
        <w:rPr>
          <w:i/>
          <w:sz w:val="22"/>
        </w:rPr>
        <w:t>May God bless you</w:t>
      </w:r>
    </w:p>
    <w:p w14:paraId="1B988683" w14:textId="77777777" w:rsidR="005F468D" w:rsidRPr="005F468D" w:rsidRDefault="005F468D" w:rsidP="005F468D">
      <w:pPr>
        <w:pStyle w:val="Addressblock"/>
        <w:ind w:left="-567"/>
        <w:jc w:val="center"/>
        <w:rPr>
          <w:rFonts w:ascii="Lucida Handwriting" w:hAnsi="Lucida Handwriting"/>
          <w:color w:val="E84619"/>
          <w:sz w:val="32"/>
          <w:szCs w:val="32"/>
        </w:rPr>
      </w:pPr>
      <w:r w:rsidRPr="005F468D">
        <w:rPr>
          <w:rFonts w:ascii="Lucida Handwriting" w:hAnsi="Lucida Handwriting"/>
          <w:color w:val="E84619"/>
          <w:sz w:val="32"/>
          <w:szCs w:val="32"/>
        </w:rPr>
        <w:t>Karen &amp; Stephen</w:t>
      </w:r>
    </w:p>
    <w:sectPr w:rsidR="005F468D" w:rsidRPr="005F468D" w:rsidSect="00002E8D">
      <w:headerReference w:type="first" r:id="rId17"/>
      <w:footerReference w:type="first" r:id="rId18"/>
      <w:type w:val="continuous"/>
      <w:pgSz w:w="11906" w:h="16838"/>
      <w:pgMar w:top="1276" w:right="1559"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5879" w14:textId="77777777" w:rsidR="00796946" w:rsidRDefault="00796946" w:rsidP="00C167F5">
      <w:pPr>
        <w:spacing w:after="0" w:line="240" w:lineRule="auto"/>
      </w:pPr>
      <w:r>
        <w:separator/>
      </w:r>
    </w:p>
  </w:endnote>
  <w:endnote w:type="continuationSeparator" w:id="0">
    <w:p w14:paraId="6AE96FC0" w14:textId="77777777" w:rsidR="00796946" w:rsidRDefault="00796946" w:rsidP="00C1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45A8" w14:textId="77777777" w:rsidR="00077161" w:rsidRDefault="00EE6DD3">
    <w:pPr>
      <w:pStyle w:val="Footer"/>
    </w:pPr>
    <w:r>
      <w:rPr>
        <w:noProof/>
        <w:lang w:eastAsia="en-GB"/>
      </w:rPr>
      <w:drawing>
        <wp:anchor distT="0" distB="0" distL="114300" distR="114300" simplePos="0" relativeHeight="251672064" behindDoc="1" locked="0" layoutInCell="1" allowOverlap="1" wp14:anchorId="390194B8" wp14:editId="0CB32FF0">
          <wp:simplePos x="0" y="0"/>
          <wp:positionH relativeFrom="margin">
            <wp:align>center</wp:align>
          </wp:positionH>
          <wp:positionV relativeFrom="paragraph">
            <wp:posOffset>-667385</wp:posOffset>
          </wp:positionV>
          <wp:extent cx="7560000" cy="1404000"/>
          <wp:effectExtent l="0" t="0" r="317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_A4 Letterhead_DesktopPC-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184D" w14:textId="77777777" w:rsidR="003C677C" w:rsidRDefault="003C677C">
    <w:pPr>
      <w:pStyle w:val="Footer"/>
    </w:pPr>
    <w:r>
      <w:rPr>
        <w:noProof/>
        <w:lang w:eastAsia="en-GB"/>
      </w:rPr>
      <w:drawing>
        <wp:anchor distT="0" distB="0" distL="114300" distR="114300" simplePos="0" relativeHeight="251661312" behindDoc="1" locked="0" layoutInCell="1" allowOverlap="1" wp14:anchorId="46F7C4FE" wp14:editId="2A4D0CE1">
          <wp:simplePos x="0" y="0"/>
          <wp:positionH relativeFrom="page">
            <wp:align>left</wp:align>
          </wp:positionH>
          <wp:positionV relativeFrom="paragraph">
            <wp:posOffset>-803910</wp:posOffset>
          </wp:positionV>
          <wp:extent cx="7560000" cy="1404000"/>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_A4 Letterhead_DesktopPC-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3271" w14:textId="77777777" w:rsidR="00B45BEF" w:rsidRDefault="00B45BEF">
    <w:pPr>
      <w:pStyle w:val="Footer"/>
    </w:pPr>
    <w:r>
      <w:rPr>
        <w:noProof/>
        <w:lang w:eastAsia="en-GB"/>
      </w:rPr>
      <w:drawing>
        <wp:anchor distT="0" distB="0" distL="114300" distR="114300" simplePos="0" relativeHeight="251659264" behindDoc="1" locked="0" layoutInCell="1" allowOverlap="1" wp14:anchorId="208C6B88" wp14:editId="460610A8">
          <wp:simplePos x="0" y="0"/>
          <wp:positionH relativeFrom="column">
            <wp:posOffset>-914400</wp:posOffset>
          </wp:positionH>
          <wp:positionV relativeFrom="paragraph">
            <wp:posOffset>-794385</wp:posOffset>
          </wp:positionV>
          <wp:extent cx="7560000" cy="1404000"/>
          <wp:effectExtent l="0" t="0" r="3175" b="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_A4 Letterhead_DesktopPC-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C1260" w14:textId="77777777" w:rsidR="00796946" w:rsidRDefault="00796946" w:rsidP="00C167F5">
      <w:pPr>
        <w:spacing w:after="0" w:line="240" w:lineRule="auto"/>
      </w:pPr>
      <w:r>
        <w:separator/>
      </w:r>
    </w:p>
  </w:footnote>
  <w:footnote w:type="continuationSeparator" w:id="0">
    <w:p w14:paraId="5D106B6E" w14:textId="77777777" w:rsidR="00796946" w:rsidRDefault="00796946" w:rsidP="00C16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CC72" w14:textId="77777777" w:rsidR="003C677C" w:rsidRDefault="003C677C">
    <w:pPr>
      <w:pStyle w:val="Header"/>
    </w:pPr>
    <w:r>
      <w:rPr>
        <w:noProof/>
        <w:lang w:eastAsia="en-GB"/>
      </w:rPr>
      <w:drawing>
        <wp:anchor distT="0" distB="0" distL="114300" distR="114300" simplePos="0" relativeHeight="251657216" behindDoc="1" locked="0" layoutInCell="1" allowOverlap="1" wp14:anchorId="5142BC8A" wp14:editId="0847D660">
          <wp:simplePos x="0" y="0"/>
          <wp:positionH relativeFrom="column">
            <wp:posOffset>-914400</wp:posOffset>
          </wp:positionH>
          <wp:positionV relativeFrom="paragraph">
            <wp:posOffset>-440055</wp:posOffset>
          </wp:positionV>
          <wp:extent cx="7560000" cy="1573200"/>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_A4 Letterhead_DesktopPC-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7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9A84" w14:textId="77777777" w:rsidR="00B45BEF" w:rsidRDefault="00B45BEF">
    <w:pPr>
      <w:pStyle w:val="Header"/>
    </w:pPr>
    <w:r>
      <w:rPr>
        <w:noProof/>
        <w:lang w:eastAsia="en-GB"/>
      </w:rPr>
      <w:drawing>
        <wp:anchor distT="0" distB="0" distL="114300" distR="114300" simplePos="0" relativeHeight="251658240" behindDoc="1" locked="0" layoutInCell="1" allowOverlap="1" wp14:anchorId="68F3EDF3" wp14:editId="70FC77CA">
          <wp:simplePos x="0" y="0"/>
          <wp:positionH relativeFrom="column">
            <wp:posOffset>-914400</wp:posOffset>
          </wp:positionH>
          <wp:positionV relativeFrom="paragraph">
            <wp:posOffset>-440055</wp:posOffset>
          </wp:positionV>
          <wp:extent cx="7560000" cy="1573200"/>
          <wp:effectExtent l="0" t="0" r="3175" b="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_A4 Letterhead_DesktopPC-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7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4EFB"/>
    <w:multiLevelType w:val="hybridMultilevel"/>
    <w:tmpl w:val="91109F2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0B95D47"/>
    <w:multiLevelType w:val="hybridMultilevel"/>
    <w:tmpl w:val="7AC422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1"/>
    <w:rsid w:val="00002E8D"/>
    <w:rsid w:val="00012FBC"/>
    <w:rsid w:val="00015DFA"/>
    <w:rsid w:val="00047AF7"/>
    <w:rsid w:val="000551CB"/>
    <w:rsid w:val="00077161"/>
    <w:rsid w:val="000E0760"/>
    <w:rsid w:val="001012B4"/>
    <w:rsid w:val="00111AA4"/>
    <w:rsid w:val="00125805"/>
    <w:rsid w:val="0014726C"/>
    <w:rsid w:val="001773CA"/>
    <w:rsid w:val="001D154C"/>
    <w:rsid w:val="0025279E"/>
    <w:rsid w:val="00253396"/>
    <w:rsid w:val="002D0F41"/>
    <w:rsid w:val="00324EF0"/>
    <w:rsid w:val="0032536A"/>
    <w:rsid w:val="0038146A"/>
    <w:rsid w:val="00391C04"/>
    <w:rsid w:val="003B5AF7"/>
    <w:rsid w:val="003C677C"/>
    <w:rsid w:val="004E2559"/>
    <w:rsid w:val="005130B1"/>
    <w:rsid w:val="00530E63"/>
    <w:rsid w:val="00543DF4"/>
    <w:rsid w:val="00560FA1"/>
    <w:rsid w:val="005A5EBA"/>
    <w:rsid w:val="005B05B9"/>
    <w:rsid w:val="005C6587"/>
    <w:rsid w:val="005F468D"/>
    <w:rsid w:val="00610631"/>
    <w:rsid w:val="00643FBA"/>
    <w:rsid w:val="006A21F3"/>
    <w:rsid w:val="006D59AC"/>
    <w:rsid w:val="00796946"/>
    <w:rsid w:val="007C4FE0"/>
    <w:rsid w:val="007C59BC"/>
    <w:rsid w:val="00803B59"/>
    <w:rsid w:val="008B1397"/>
    <w:rsid w:val="008D771C"/>
    <w:rsid w:val="00942362"/>
    <w:rsid w:val="00947EA0"/>
    <w:rsid w:val="0096305C"/>
    <w:rsid w:val="009B28D3"/>
    <w:rsid w:val="009E70AB"/>
    <w:rsid w:val="00A81C1E"/>
    <w:rsid w:val="00AB38BF"/>
    <w:rsid w:val="00B318A4"/>
    <w:rsid w:val="00B45BEF"/>
    <w:rsid w:val="00B64E58"/>
    <w:rsid w:val="00BC209A"/>
    <w:rsid w:val="00C167F5"/>
    <w:rsid w:val="00C47F6E"/>
    <w:rsid w:val="00C64ED8"/>
    <w:rsid w:val="00CF5E91"/>
    <w:rsid w:val="00D47F78"/>
    <w:rsid w:val="00D653F1"/>
    <w:rsid w:val="00DA1C15"/>
    <w:rsid w:val="00DD4E71"/>
    <w:rsid w:val="00EA5D92"/>
    <w:rsid w:val="00EB50B2"/>
    <w:rsid w:val="00EE1345"/>
    <w:rsid w:val="00EE6DD3"/>
    <w:rsid w:val="00F400DB"/>
    <w:rsid w:val="00F54D4E"/>
    <w:rsid w:val="00F70B46"/>
    <w:rsid w:val="00FB0319"/>
    <w:rsid w:val="00FD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076FD"/>
  <w15:chartTrackingRefBased/>
  <w15:docId w15:val="{A1A0FED2-031C-4A1C-8CB8-BD291D9D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7C"/>
    <w:rPr>
      <w:rFonts w:ascii="Trebuchet MS" w:hAnsi="Trebuchet MS"/>
    </w:rPr>
  </w:style>
  <w:style w:type="paragraph" w:styleId="Heading1">
    <w:name w:val="heading 1"/>
    <w:basedOn w:val="Normal"/>
    <w:next w:val="Normal"/>
    <w:link w:val="Heading1Char"/>
    <w:uiPriority w:val="9"/>
    <w:qFormat/>
    <w:rsid w:val="000551CB"/>
    <w:pPr>
      <w:keepNext/>
      <w:keepLines/>
      <w:spacing w:before="240" w:after="0"/>
      <w:outlineLvl w:val="0"/>
    </w:pPr>
    <w:rPr>
      <w:rFonts w:ascii="Impact" w:eastAsiaTheme="majorEastAsia" w:hAnsi="Impact" w:cstheme="majorBidi"/>
      <w:sz w:val="32"/>
      <w:szCs w:val="32"/>
    </w:rPr>
  </w:style>
  <w:style w:type="paragraph" w:styleId="Heading2">
    <w:name w:val="heading 2"/>
    <w:basedOn w:val="Heading1"/>
    <w:next w:val="Normal"/>
    <w:link w:val="Heading2Char"/>
    <w:uiPriority w:val="9"/>
    <w:semiHidden/>
    <w:unhideWhenUsed/>
    <w:qFormat/>
    <w:rsid w:val="000551CB"/>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F5"/>
  </w:style>
  <w:style w:type="paragraph" w:styleId="Footer">
    <w:name w:val="footer"/>
    <w:basedOn w:val="Normal"/>
    <w:link w:val="FooterChar"/>
    <w:uiPriority w:val="99"/>
    <w:unhideWhenUsed/>
    <w:rsid w:val="00C16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7F5"/>
  </w:style>
  <w:style w:type="paragraph" w:styleId="BalloonText">
    <w:name w:val="Balloon Text"/>
    <w:basedOn w:val="Normal"/>
    <w:link w:val="BalloonTextChar"/>
    <w:uiPriority w:val="99"/>
    <w:semiHidden/>
    <w:unhideWhenUsed/>
    <w:rsid w:val="00C1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F5"/>
    <w:rPr>
      <w:rFonts w:ascii="Segoe UI" w:hAnsi="Segoe UI" w:cs="Segoe UI"/>
      <w:sz w:val="18"/>
      <w:szCs w:val="18"/>
    </w:rPr>
  </w:style>
  <w:style w:type="paragraph" w:styleId="Title">
    <w:name w:val="Title"/>
    <w:basedOn w:val="Normal"/>
    <w:next w:val="Normal"/>
    <w:link w:val="TitleChar"/>
    <w:uiPriority w:val="10"/>
    <w:qFormat/>
    <w:rsid w:val="000551CB"/>
    <w:pPr>
      <w:spacing w:after="0" w:line="240" w:lineRule="auto"/>
      <w:contextualSpacing/>
    </w:pPr>
    <w:rPr>
      <w:rFonts w:ascii="Impact" w:eastAsiaTheme="majorEastAsia" w:hAnsi="Impact" w:cstheme="majorBidi"/>
      <w:caps/>
      <w:spacing w:val="-10"/>
      <w:kern w:val="28"/>
      <w:sz w:val="56"/>
      <w:szCs w:val="56"/>
    </w:rPr>
  </w:style>
  <w:style w:type="character" w:customStyle="1" w:styleId="TitleChar">
    <w:name w:val="Title Char"/>
    <w:basedOn w:val="DefaultParagraphFont"/>
    <w:link w:val="Title"/>
    <w:uiPriority w:val="10"/>
    <w:rsid w:val="000551CB"/>
    <w:rPr>
      <w:rFonts w:ascii="Impact" w:eastAsiaTheme="majorEastAsia" w:hAnsi="Impact" w:cstheme="majorBidi"/>
      <w:caps/>
      <w:spacing w:val="-10"/>
      <w:kern w:val="28"/>
      <w:sz w:val="56"/>
      <w:szCs w:val="56"/>
    </w:rPr>
  </w:style>
  <w:style w:type="character" w:customStyle="1" w:styleId="Heading1Char">
    <w:name w:val="Heading 1 Char"/>
    <w:basedOn w:val="DefaultParagraphFont"/>
    <w:link w:val="Heading1"/>
    <w:uiPriority w:val="9"/>
    <w:rsid w:val="000551CB"/>
    <w:rPr>
      <w:rFonts w:ascii="Impact" w:eastAsiaTheme="majorEastAsia" w:hAnsi="Impact" w:cstheme="majorBidi"/>
      <w:sz w:val="32"/>
      <w:szCs w:val="32"/>
    </w:rPr>
  </w:style>
  <w:style w:type="character" w:customStyle="1" w:styleId="Heading2Char">
    <w:name w:val="Heading 2 Char"/>
    <w:basedOn w:val="DefaultParagraphFont"/>
    <w:link w:val="Heading2"/>
    <w:uiPriority w:val="9"/>
    <w:semiHidden/>
    <w:rsid w:val="000551CB"/>
    <w:rPr>
      <w:rFonts w:ascii="Impact" w:eastAsiaTheme="majorEastAsia" w:hAnsi="Impact" w:cstheme="majorBidi"/>
      <w:sz w:val="26"/>
      <w:szCs w:val="26"/>
    </w:rPr>
  </w:style>
  <w:style w:type="paragraph" w:customStyle="1" w:styleId="Addressblock">
    <w:name w:val="Address block"/>
    <w:qFormat/>
    <w:rsid w:val="00F70B46"/>
    <w:pPr>
      <w:spacing w:after="0" w:line="240" w:lineRule="auto"/>
    </w:pPr>
    <w:rPr>
      <w:rFonts w:ascii="Trebuchet MS" w:hAnsi="Trebuchet MS"/>
      <w:sz w:val="24"/>
    </w:rPr>
  </w:style>
  <w:style w:type="paragraph" w:customStyle="1" w:styleId="DateRef">
    <w:name w:val="Date Ref"/>
    <w:basedOn w:val="Addressblock"/>
    <w:qFormat/>
    <w:rsid w:val="00643FBA"/>
    <w:pPr>
      <w:jc w:val="right"/>
    </w:pPr>
  </w:style>
  <w:style w:type="character" w:styleId="Hyperlink">
    <w:name w:val="Hyperlink"/>
    <w:basedOn w:val="DefaultParagraphFont"/>
    <w:uiPriority w:val="99"/>
    <w:unhideWhenUsed/>
    <w:rsid w:val="0010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tephen.whitten@churcharm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karen.webb@churcharmy.org"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Critchlow</dc:creator>
  <cp:keywords/>
  <dc:description/>
  <cp:lastModifiedBy>Karen Bushby</cp:lastModifiedBy>
  <cp:revision>2</cp:revision>
  <cp:lastPrinted>2018-05-08T14:19:00Z</cp:lastPrinted>
  <dcterms:created xsi:type="dcterms:W3CDTF">2018-05-11T08:37:00Z</dcterms:created>
  <dcterms:modified xsi:type="dcterms:W3CDTF">2018-05-11T08:37:00Z</dcterms:modified>
</cp:coreProperties>
</file>