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DD" w:rsidRPr="00785CFC" w:rsidRDefault="00D824DD" w:rsidP="00D824DD">
      <w:pPr>
        <w:pStyle w:val="Body"/>
        <w:rPr>
          <w:rFonts w:ascii="Times New Roman" w:hAnsi="Times New Roman" w:cs="Times New Roman"/>
          <w:i/>
          <w:iCs/>
          <w:sz w:val="24"/>
          <w:szCs w:val="24"/>
          <w:lang w:val="en-GB"/>
        </w:rPr>
      </w:pPr>
      <w:r w:rsidRPr="00785CFC">
        <w:rPr>
          <w:rFonts w:ascii="Times New Roman" w:hAnsi="Times New Roman" w:cs="Times New Roman"/>
          <w:i/>
          <w:iCs/>
          <w:sz w:val="24"/>
          <w:szCs w:val="24"/>
          <w:lang w:val="en-GB"/>
        </w:rPr>
        <w:t xml:space="preserve">In the Name of the Father and of the Son and of the Holy Spirit. In </w:t>
      </w:r>
      <w:proofErr w:type="spellStart"/>
      <w:r w:rsidRPr="00785CFC">
        <w:rPr>
          <w:rFonts w:ascii="Times New Roman" w:hAnsi="Times New Roman" w:cs="Times New Roman"/>
          <w:i/>
          <w:iCs/>
          <w:sz w:val="24"/>
          <w:szCs w:val="24"/>
          <w:lang w:val="en-GB"/>
        </w:rPr>
        <w:t>anim</w:t>
      </w:r>
      <w:proofErr w:type="spellEnd"/>
      <w:r w:rsidRPr="00785CFC">
        <w:rPr>
          <w:rFonts w:ascii="Times New Roman" w:hAnsi="Times New Roman" w:cs="Times New Roman"/>
          <w:i/>
          <w:iCs/>
          <w:sz w:val="24"/>
          <w:szCs w:val="24"/>
          <w:lang w:val="en-GB"/>
        </w:rPr>
        <w:t xml:space="preserve"> </w:t>
      </w:r>
      <w:proofErr w:type="gramStart"/>
      <w:r w:rsidRPr="00785CFC">
        <w:rPr>
          <w:rFonts w:ascii="Times New Roman" w:hAnsi="Times New Roman" w:cs="Times New Roman"/>
          <w:i/>
          <w:iCs/>
          <w:sz w:val="24"/>
          <w:szCs w:val="24"/>
          <w:lang w:val="en-GB"/>
        </w:rPr>
        <w:t>a</w:t>
      </w:r>
      <w:proofErr w:type="gramEnd"/>
      <w:r w:rsidRPr="00785CFC">
        <w:rPr>
          <w:rFonts w:ascii="Times New Roman" w:hAnsi="Times New Roman" w:cs="Times New Roman"/>
          <w:i/>
          <w:iCs/>
          <w:sz w:val="24"/>
          <w:szCs w:val="24"/>
          <w:lang w:val="en-GB"/>
        </w:rPr>
        <w:t xml:space="preserve"> </w:t>
      </w:r>
      <w:proofErr w:type="spellStart"/>
      <w:r w:rsidRPr="00785CFC">
        <w:rPr>
          <w:rFonts w:ascii="Times New Roman" w:hAnsi="Times New Roman" w:cs="Times New Roman"/>
          <w:i/>
          <w:iCs/>
          <w:sz w:val="24"/>
          <w:szCs w:val="24"/>
          <w:lang w:val="en-GB"/>
        </w:rPr>
        <w:t>Áthair</w:t>
      </w:r>
      <w:proofErr w:type="spellEnd"/>
      <w:r w:rsidRPr="00785CFC">
        <w:rPr>
          <w:rFonts w:ascii="Times New Roman" w:hAnsi="Times New Roman" w:cs="Times New Roman"/>
          <w:i/>
          <w:iCs/>
          <w:sz w:val="24"/>
          <w:szCs w:val="24"/>
          <w:lang w:val="en-GB"/>
        </w:rPr>
        <w:t xml:space="preserve">, </w:t>
      </w:r>
      <w:proofErr w:type="spellStart"/>
      <w:r w:rsidRPr="00785CFC">
        <w:rPr>
          <w:rFonts w:ascii="Times New Roman" w:hAnsi="Times New Roman" w:cs="Times New Roman"/>
          <w:i/>
          <w:iCs/>
          <w:sz w:val="24"/>
          <w:szCs w:val="24"/>
          <w:lang w:val="en-GB"/>
        </w:rPr>
        <w:t>agus</w:t>
      </w:r>
      <w:proofErr w:type="spellEnd"/>
      <w:r w:rsidRPr="00785CFC">
        <w:rPr>
          <w:rFonts w:ascii="Times New Roman" w:hAnsi="Times New Roman" w:cs="Times New Roman"/>
          <w:i/>
          <w:iCs/>
          <w:sz w:val="24"/>
          <w:szCs w:val="24"/>
          <w:lang w:val="en-GB"/>
        </w:rPr>
        <w:t xml:space="preserve"> a </w:t>
      </w:r>
      <w:proofErr w:type="spellStart"/>
      <w:r w:rsidRPr="00785CFC">
        <w:rPr>
          <w:rFonts w:ascii="Times New Roman" w:hAnsi="Times New Roman" w:cs="Times New Roman"/>
          <w:i/>
          <w:iCs/>
          <w:sz w:val="24"/>
          <w:szCs w:val="24"/>
          <w:lang w:val="en-GB"/>
        </w:rPr>
        <w:t>Mhic</w:t>
      </w:r>
      <w:proofErr w:type="spellEnd"/>
      <w:r w:rsidRPr="00785CFC">
        <w:rPr>
          <w:rFonts w:ascii="Times New Roman" w:hAnsi="Times New Roman" w:cs="Times New Roman"/>
          <w:i/>
          <w:iCs/>
          <w:sz w:val="24"/>
          <w:szCs w:val="24"/>
          <w:lang w:val="en-GB"/>
        </w:rPr>
        <w:t xml:space="preserve"> </w:t>
      </w:r>
      <w:proofErr w:type="spellStart"/>
      <w:r w:rsidRPr="00785CFC">
        <w:rPr>
          <w:rFonts w:ascii="Times New Roman" w:hAnsi="Times New Roman" w:cs="Times New Roman"/>
          <w:i/>
          <w:iCs/>
          <w:sz w:val="24"/>
          <w:szCs w:val="24"/>
          <w:lang w:val="en-GB"/>
        </w:rPr>
        <w:t>agus</w:t>
      </w:r>
      <w:proofErr w:type="spellEnd"/>
      <w:r w:rsidRPr="00785CFC">
        <w:rPr>
          <w:rFonts w:ascii="Times New Roman" w:hAnsi="Times New Roman" w:cs="Times New Roman"/>
          <w:i/>
          <w:iCs/>
          <w:sz w:val="24"/>
          <w:szCs w:val="24"/>
          <w:lang w:val="en-GB"/>
        </w:rPr>
        <w:t xml:space="preserve"> a </w:t>
      </w:r>
      <w:proofErr w:type="spellStart"/>
      <w:r w:rsidRPr="00785CFC">
        <w:rPr>
          <w:rFonts w:ascii="Times New Roman" w:hAnsi="Times New Roman" w:cs="Times New Roman"/>
          <w:i/>
          <w:iCs/>
          <w:sz w:val="24"/>
          <w:szCs w:val="24"/>
          <w:lang w:val="en-GB"/>
        </w:rPr>
        <w:t>Spiorad</w:t>
      </w:r>
      <w:proofErr w:type="spellEnd"/>
      <w:r w:rsidRPr="00785CFC">
        <w:rPr>
          <w:rFonts w:ascii="Times New Roman" w:hAnsi="Times New Roman" w:cs="Times New Roman"/>
          <w:i/>
          <w:iCs/>
          <w:sz w:val="24"/>
          <w:szCs w:val="24"/>
          <w:lang w:val="en-GB"/>
        </w:rPr>
        <w:t xml:space="preserve"> </w:t>
      </w:r>
      <w:proofErr w:type="spellStart"/>
      <w:r w:rsidRPr="00785CFC">
        <w:rPr>
          <w:rFonts w:ascii="Times New Roman" w:hAnsi="Times New Roman" w:cs="Times New Roman"/>
          <w:i/>
          <w:iCs/>
          <w:sz w:val="24"/>
          <w:szCs w:val="24"/>
          <w:lang w:val="en-GB"/>
        </w:rPr>
        <w:t>Naomh</w:t>
      </w:r>
      <w:proofErr w:type="spellEnd"/>
      <w:r w:rsidRPr="00785CFC">
        <w:rPr>
          <w:rFonts w:ascii="Times New Roman" w:hAnsi="Times New Roman" w:cs="Times New Roman"/>
          <w:i/>
          <w:iCs/>
          <w:sz w:val="24"/>
          <w:szCs w:val="24"/>
          <w:lang w:val="en-GB"/>
        </w:rPr>
        <w:t>. Amen.</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i/>
          <w:iCs/>
          <w:sz w:val="24"/>
          <w:szCs w:val="24"/>
          <w:lang w:val="en-GB"/>
        </w:rPr>
      </w:pPr>
      <w:r w:rsidRPr="00785CFC">
        <w:rPr>
          <w:rFonts w:ascii="Times New Roman" w:hAnsi="Times New Roman" w:cs="Times New Roman"/>
          <w:sz w:val="24"/>
          <w:szCs w:val="24"/>
          <w:lang w:val="en-GB"/>
        </w:rPr>
        <w:t>For many of us in the United Kingdom there were two people whose deaths we could never imagine. Our own and the Queen’s. I think that is one of the reasons why the death of Queen Elizabeth was literally</w:t>
      </w:r>
      <w:r w:rsidRPr="00785CFC">
        <w:rPr>
          <w:rFonts w:ascii="Times New Roman" w:hAnsi="Times New Roman" w:cs="Times New Roman"/>
          <w:i/>
          <w:iCs/>
          <w:sz w:val="24"/>
          <w:szCs w:val="24"/>
          <w:lang w:val="en-GB"/>
        </w:rPr>
        <w:t xml:space="preserve"> felt</w:t>
      </w:r>
      <w:r w:rsidRPr="00785CFC">
        <w:rPr>
          <w:rFonts w:ascii="Times New Roman" w:hAnsi="Times New Roman" w:cs="Times New Roman"/>
          <w:sz w:val="24"/>
          <w:szCs w:val="24"/>
          <w:lang w:val="en-GB"/>
        </w:rPr>
        <w:t xml:space="preserve"> so keenly by so many people when the news broke on Thursday afternoon. It was as though the nation’s collective grief was gathered up in those remarkable words of Christopher Marlowe’s: </w:t>
      </w:r>
      <w:r w:rsidRPr="007E5254">
        <w:rPr>
          <w:rFonts w:ascii="Times New Roman" w:hAnsi="Times New Roman" w:cs="Times New Roman"/>
          <w:i/>
          <w:iCs/>
          <w:sz w:val="24"/>
          <w:szCs w:val="24"/>
          <w:lang w:val="en-GB"/>
        </w:rPr>
        <w:t>“</w:t>
      </w:r>
      <w:r w:rsidRPr="00785CFC">
        <w:rPr>
          <w:rFonts w:ascii="Times New Roman" w:hAnsi="Times New Roman" w:cs="Times New Roman"/>
          <w:i/>
          <w:iCs/>
          <w:sz w:val="24"/>
          <w:szCs w:val="24"/>
          <w:lang w:val="en-GB"/>
        </w:rPr>
        <w:t>If I had wept a sea of tears for her, it would not ease the sorrow I sustain”.</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And if that was how those of us felt who were her adopted family through her coronation oath, how much more profound must that feeling of loss be to those of the Queen’s blood family; those who knew her best and loved her most; Your Majesty, our prayers will be with you and your family for a long time to come.</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i/>
          <w:iCs/>
          <w:sz w:val="24"/>
          <w:szCs w:val="24"/>
          <w:lang w:val="en-GB"/>
        </w:rPr>
      </w:pPr>
      <w:r w:rsidRPr="00785CFC">
        <w:rPr>
          <w:rFonts w:ascii="Times New Roman" w:hAnsi="Times New Roman" w:cs="Times New Roman"/>
          <w:sz w:val="24"/>
          <w:szCs w:val="24"/>
          <w:lang w:val="en-GB"/>
        </w:rPr>
        <w:t xml:space="preserve">St Paul could be a bit of a gloomy old moralist at times and some of the injunctions contained in his letters are far from easy to put into practice. It is pretty difficult to </w:t>
      </w:r>
      <w:r w:rsidRPr="00785CFC">
        <w:rPr>
          <w:rFonts w:ascii="Times New Roman" w:hAnsi="Times New Roman" w:cs="Times New Roman"/>
          <w:i/>
          <w:iCs/>
          <w:sz w:val="24"/>
          <w:szCs w:val="24"/>
          <w:lang w:val="en-GB"/>
        </w:rPr>
        <w:t>“have no anxiety about anything”</w:t>
      </w:r>
      <w:r w:rsidRPr="00785CFC">
        <w:rPr>
          <w:rFonts w:ascii="Times New Roman" w:hAnsi="Times New Roman" w:cs="Times New Roman"/>
          <w:sz w:val="24"/>
          <w:szCs w:val="24"/>
          <w:lang w:val="en-GB"/>
        </w:rPr>
        <w:t xml:space="preserve">. But I would dare to suggest that for the family of the late Queen and for millions of others, there will be no difficulty whatsoever, when she comes to mind, in following St Paul’s command to think on </w:t>
      </w:r>
      <w:r w:rsidRPr="00785CFC">
        <w:rPr>
          <w:rFonts w:ascii="Times New Roman" w:hAnsi="Times New Roman" w:cs="Times New Roman"/>
          <w:i/>
          <w:iCs/>
          <w:sz w:val="24"/>
          <w:szCs w:val="24"/>
          <w:lang w:val="en-GB"/>
        </w:rPr>
        <w:t>“whatever is true, whatever is just, whatever is pure, whatever is lovely, whatever is gracious and whatever is worthy of praise”.</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 xml:space="preserve">There were many other words used about the late Queen during her long reign. Faithfulness, care, dutifulness, love and devotion. All of these could be employed to describe her relationship with Northern Ireland (with patience binding them all together) but paying attention especially to what she said most recently, the word which I think will be most associated with Queen Elizabeth and Ireland, north and south, is </w:t>
      </w:r>
      <w:r w:rsidRPr="00785CFC">
        <w:rPr>
          <w:rFonts w:ascii="Times New Roman" w:hAnsi="Times New Roman" w:cs="Times New Roman"/>
          <w:i/>
          <w:iCs/>
          <w:sz w:val="24"/>
          <w:szCs w:val="24"/>
          <w:lang w:val="en-GB"/>
        </w:rPr>
        <w:t>Reconciliation</w:t>
      </w:r>
      <w:r w:rsidRPr="00785CFC">
        <w:rPr>
          <w:rFonts w:ascii="Times New Roman" w:hAnsi="Times New Roman" w:cs="Times New Roman"/>
          <w:sz w:val="24"/>
          <w:szCs w:val="24"/>
          <w:lang w:val="en-GB"/>
        </w:rPr>
        <w:t>.</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 xml:space="preserve">It is a great New Testament word and it is a great civic word; and it is a hard word. So hard in the religious sense that it was beyond the power of humanity to achieve, and God himself had to give it to us as a gift in his Son. And as a disciple of Jesus Christ, Queen Elizabeth followed where Jesus led as women often have in the elusive and unfinished work of reconciliation here in Ireland. </w:t>
      </w:r>
      <w:r w:rsidRPr="00785CFC">
        <w:rPr>
          <w:rFonts w:ascii="Times New Roman" w:hAnsi="Times New Roman" w:cs="Times New Roman"/>
          <w:i/>
          <w:iCs/>
          <w:sz w:val="24"/>
          <w:szCs w:val="24"/>
          <w:lang w:val="en-GB"/>
        </w:rPr>
        <w:t>For where the Master is, there will his servant be also.</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It has always been love’s way that in order to rise, she stoops; so the bowing of her head in respect was far more powerful than much grander gestures would have been. Love listens far more than she speaks, so a few words in an unfamiliar language and a judicious sentence or two of heartfelt regret and wisdom said far more than ceaseless volubility. Love never rushes into anything for fear of overwhelming the beloved, but when the moment is right she walked the few steps between two Houses of Prayer in Enniskillen alongside the beloved, in encouragement and affection. Although love is easily injured, she keeps no record of wrongs and extends the open hand of sincerity and friendship, with courage, to create an environment and an atmosphere where reconciliation has a chance.</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And love never fails;</w:t>
      </w:r>
      <w:r w:rsidRPr="00785CFC">
        <w:rPr>
          <w:rFonts w:ascii="Times New Roman" w:hAnsi="Times New Roman" w:cs="Times New Roman"/>
          <w:i/>
          <w:iCs/>
          <w:sz w:val="24"/>
          <w:szCs w:val="24"/>
          <w:lang w:val="en-GB"/>
        </w:rPr>
        <w:t xml:space="preserve"> for where the Master is there will his servant be also</w:t>
      </w:r>
      <w:r w:rsidRPr="00785CFC">
        <w:rPr>
          <w:rFonts w:ascii="Times New Roman" w:hAnsi="Times New Roman" w:cs="Times New Roman"/>
          <w:sz w:val="24"/>
          <w:szCs w:val="24"/>
          <w:lang w:val="en-GB"/>
        </w:rPr>
        <w:t>.</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 xml:space="preserve">Reconciliation is about the restoration of broken relationships. And the word should never be cheapened by pretending it is an easy thing to achieve. By and large in the work of reconciliation most of our victories will be achieved quietly and in private: and most of our humiliations will be in public. </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i/>
          <w:iCs/>
          <w:sz w:val="24"/>
          <w:szCs w:val="24"/>
          <w:lang w:val="en-GB"/>
        </w:rPr>
      </w:pPr>
      <w:r w:rsidRPr="00785CFC">
        <w:rPr>
          <w:rFonts w:ascii="Times New Roman" w:hAnsi="Times New Roman" w:cs="Times New Roman"/>
          <w:sz w:val="24"/>
          <w:szCs w:val="24"/>
          <w:lang w:val="en-GB"/>
        </w:rPr>
        <w:t xml:space="preserve">Reconciliation requires the greatest of all religious virtues, </w:t>
      </w:r>
      <w:r w:rsidRPr="00785CFC">
        <w:rPr>
          <w:rFonts w:ascii="Times New Roman" w:hAnsi="Times New Roman" w:cs="Times New Roman"/>
          <w:i/>
          <w:iCs/>
          <w:sz w:val="24"/>
          <w:szCs w:val="24"/>
          <w:lang w:val="en-GB"/>
        </w:rPr>
        <w:t>love;</w:t>
      </w:r>
      <w:r w:rsidRPr="00785CFC">
        <w:rPr>
          <w:rFonts w:ascii="Times New Roman" w:hAnsi="Times New Roman" w:cs="Times New Roman"/>
          <w:sz w:val="24"/>
          <w:szCs w:val="24"/>
          <w:lang w:val="en-GB"/>
        </w:rPr>
        <w:t xml:space="preserve"> and it requires the greatest of all civic virtues,</w:t>
      </w:r>
      <w:r w:rsidRPr="00785CFC">
        <w:rPr>
          <w:rFonts w:ascii="Times New Roman" w:hAnsi="Times New Roman" w:cs="Times New Roman"/>
          <w:i/>
          <w:iCs/>
          <w:sz w:val="24"/>
          <w:szCs w:val="24"/>
          <w:lang w:val="en-GB"/>
        </w:rPr>
        <w:t xml:space="preserve"> courage</w:t>
      </w:r>
      <w:r w:rsidRPr="00785CFC">
        <w:rPr>
          <w:rFonts w:ascii="Times New Roman" w:hAnsi="Times New Roman" w:cs="Times New Roman"/>
          <w:sz w:val="24"/>
          <w:szCs w:val="24"/>
          <w:lang w:val="en-GB"/>
        </w:rPr>
        <w:t xml:space="preserve">. But as the great apostle of reconciliation says: </w:t>
      </w:r>
      <w:r w:rsidRPr="007E5254">
        <w:rPr>
          <w:rFonts w:ascii="Times New Roman" w:hAnsi="Times New Roman" w:cs="Times New Roman"/>
          <w:i/>
          <w:iCs/>
          <w:sz w:val="24"/>
          <w:szCs w:val="24"/>
          <w:lang w:val="en-GB"/>
        </w:rPr>
        <w:t>“</w:t>
      </w:r>
      <w:r w:rsidRPr="00785CFC">
        <w:rPr>
          <w:rFonts w:ascii="Times New Roman" w:hAnsi="Times New Roman" w:cs="Times New Roman"/>
          <w:i/>
          <w:iCs/>
          <w:sz w:val="24"/>
          <w:szCs w:val="24"/>
          <w:lang w:val="en-GB"/>
        </w:rPr>
        <w:t>What you have learned and received and heard and seen in me, do; and the God of peace will be with you”.</w:t>
      </w:r>
    </w:p>
    <w:p w:rsidR="00D824DD" w:rsidRPr="00785CFC" w:rsidRDefault="00D824DD" w:rsidP="00D824DD">
      <w:pPr>
        <w:pStyle w:val="Body"/>
        <w:rPr>
          <w:rFonts w:ascii="Times New Roman" w:hAnsi="Times New Roman" w:cs="Times New Roman"/>
          <w:i/>
          <w:iCs/>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And who can doubt that the Holy Spirit of the God of Peace was present in the mind and in the heart of the late Queen, when she spoke her judicious and generous words, and walked the hard road of reconciliation, in this Province, and island.</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The Queen’s vocation as a Christian monarch to work for the good of all her people went far beyond the boundaries of these islands, but contained many lessons for us.</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That it is Christian to be tolerant not because we believe so little about God, but because we believe so much in the importance of a free response to God’s call. Firmly rooted in her Christian Faith she was therefore firm in the belief that it is no part of a Christian’s vocation to belittle another person’s faith or lack of it.</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It is only an impression, but it seemed to me that in the last years of her reign the tone and content of the Queen’s broadcasts became more overtly religious and perhaps a little more personal. On Christmas Day 2017 she said this:</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ind w:left="720"/>
        <w:rPr>
          <w:rFonts w:ascii="Times New Roman" w:hAnsi="Times New Roman" w:cs="Times New Roman"/>
          <w:i/>
          <w:iCs/>
          <w:sz w:val="24"/>
          <w:szCs w:val="24"/>
          <w:lang w:val="en-GB"/>
        </w:rPr>
      </w:pPr>
      <w:r w:rsidRPr="00785CFC">
        <w:rPr>
          <w:rFonts w:ascii="Times New Roman" w:hAnsi="Times New Roman" w:cs="Times New Roman"/>
          <w:i/>
          <w:iCs/>
          <w:sz w:val="24"/>
          <w:szCs w:val="24"/>
          <w:lang w:val="en-GB"/>
        </w:rPr>
        <w:t xml:space="preserve">“Although we are capable of great acts of kindness, history teaches us that we sometimes need saving from ourselves – from our recklessness and greed. God sent into the world a unique person – </w:t>
      </w:r>
      <w:proofErr w:type="gramStart"/>
      <w:r w:rsidRPr="00785CFC">
        <w:rPr>
          <w:rFonts w:ascii="Times New Roman" w:hAnsi="Times New Roman" w:cs="Times New Roman"/>
          <w:i/>
          <w:iCs/>
          <w:sz w:val="24"/>
          <w:szCs w:val="24"/>
          <w:lang w:val="en-GB"/>
        </w:rPr>
        <w:t>neither a philosopher or</w:t>
      </w:r>
      <w:proofErr w:type="gramEnd"/>
      <w:r w:rsidRPr="00785CFC">
        <w:rPr>
          <w:rFonts w:ascii="Times New Roman" w:hAnsi="Times New Roman" w:cs="Times New Roman"/>
          <w:i/>
          <w:iCs/>
          <w:sz w:val="24"/>
          <w:szCs w:val="24"/>
          <w:lang w:val="en-GB"/>
        </w:rPr>
        <w:t xml:space="preserve"> a general, important as they are; but a saviour with the power to forgive. Forgiveness lies at the heart of the Christian Faith. It can heal broken families, it can restore friendships and it can reconcile divided communities. It is in forgiveness that we feel the power of God’s love”.</w:t>
      </w:r>
    </w:p>
    <w:p w:rsidR="00D824DD" w:rsidRPr="00785CFC" w:rsidRDefault="00D824DD" w:rsidP="00D824DD">
      <w:pPr>
        <w:pStyle w:val="Body"/>
        <w:rPr>
          <w:rFonts w:ascii="Times New Roman" w:hAnsi="Times New Roman" w:cs="Times New Roman"/>
          <w:i/>
          <w:iCs/>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At her baptism Elizabeth Alexandra Mary was signed on her forehead with the sign of sacrifice; the cross. And for ninety-six years in a life which was a prodigy of steady endeavour she offered herself, her soul and body</w:t>
      </w:r>
      <w:r>
        <w:rPr>
          <w:rFonts w:ascii="Times New Roman" w:hAnsi="Times New Roman" w:cs="Times New Roman"/>
          <w:sz w:val="24"/>
          <w:szCs w:val="24"/>
          <w:lang w:val="en-GB"/>
        </w:rPr>
        <w:t>,</w:t>
      </w:r>
      <w:r w:rsidRPr="00785CFC">
        <w:rPr>
          <w:rFonts w:ascii="Times New Roman" w:hAnsi="Times New Roman" w:cs="Times New Roman"/>
          <w:sz w:val="24"/>
          <w:szCs w:val="24"/>
          <w:lang w:val="en-GB"/>
        </w:rPr>
        <w:t xml:space="preserve"> as a living sacrifice to the God who loves her with an everlasting love.</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 xml:space="preserve">So, I want to finish by reminding you of those final words spoken by Mr Valiant for Truth in Bunyan’s Pilgrim’s Progress, some of which the Queen herself used in her very first Christmas </w:t>
      </w:r>
      <w:r>
        <w:rPr>
          <w:rFonts w:ascii="Times New Roman" w:hAnsi="Times New Roman" w:cs="Times New Roman"/>
          <w:sz w:val="24"/>
          <w:szCs w:val="24"/>
          <w:lang w:val="en-GB"/>
        </w:rPr>
        <w:t xml:space="preserve">televised </w:t>
      </w:r>
      <w:r w:rsidRPr="00785CFC">
        <w:rPr>
          <w:rFonts w:ascii="Times New Roman" w:hAnsi="Times New Roman" w:cs="Times New Roman"/>
          <w:sz w:val="24"/>
          <w:szCs w:val="24"/>
          <w:lang w:val="en-GB"/>
        </w:rPr>
        <w:t>broadcast in 1957</w:t>
      </w:r>
      <w:r>
        <w:rPr>
          <w:rFonts w:ascii="Times New Roman" w:hAnsi="Times New Roman" w:cs="Times New Roman"/>
          <w:sz w:val="24"/>
          <w:szCs w:val="24"/>
          <w:lang w:val="en-GB"/>
        </w:rPr>
        <w:t>:</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ind w:left="720"/>
        <w:rPr>
          <w:rFonts w:ascii="Times New Roman" w:hAnsi="Times New Roman" w:cs="Times New Roman"/>
          <w:i/>
          <w:iCs/>
          <w:sz w:val="24"/>
          <w:szCs w:val="24"/>
          <w:lang w:val="en-GB"/>
        </w:rPr>
      </w:pPr>
      <w:r w:rsidRPr="00785CFC">
        <w:rPr>
          <w:rFonts w:ascii="Times New Roman" w:hAnsi="Times New Roman" w:cs="Times New Roman"/>
          <w:i/>
          <w:iCs/>
          <w:sz w:val="24"/>
          <w:szCs w:val="24"/>
          <w:lang w:val="en-GB"/>
        </w:rPr>
        <w:t>“Then he said, I am going to my Fathers, and though with great difficulty I am got hither, yet now I do not repent me of all the trouble I have been at to arrive where I am. My sword I give to him who shall succeed me in my pilgrimage, and my courage and skill to him that can get it. My marks and scars I carry with me, that I have fought his battles who will now be my Rewarder. When the Day that he must go hence was come, many accompanied him to the riverside, into which as he went he said, Death where is thy sting; and as he went down deeper he said, Grave where is thy victory? So he passed over, and the trumpets sounded for him on the other side”.</w:t>
      </w:r>
    </w:p>
    <w:p w:rsidR="00D824DD" w:rsidRPr="00785CFC" w:rsidRDefault="00D824DD" w:rsidP="00D824DD">
      <w:pPr>
        <w:pStyle w:val="Body"/>
        <w:rPr>
          <w:rFonts w:ascii="Times New Roman" w:hAnsi="Times New Roman" w:cs="Times New Roman"/>
          <w:i/>
          <w:iCs/>
          <w:sz w:val="24"/>
          <w:szCs w:val="24"/>
          <w:lang w:val="en-GB"/>
        </w:rPr>
      </w:pPr>
    </w:p>
    <w:p w:rsidR="00D824DD" w:rsidRPr="00785CFC" w:rsidRDefault="00D824DD" w:rsidP="00D824DD">
      <w:pPr>
        <w:pStyle w:val="Body"/>
        <w:rPr>
          <w:rFonts w:ascii="Times New Roman" w:hAnsi="Times New Roman" w:cs="Times New Roman"/>
          <w:sz w:val="24"/>
          <w:szCs w:val="24"/>
          <w:lang w:val="en-GB"/>
        </w:rPr>
      </w:pPr>
      <w:r w:rsidRPr="00785CFC">
        <w:rPr>
          <w:rFonts w:ascii="Times New Roman" w:hAnsi="Times New Roman" w:cs="Times New Roman"/>
          <w:sz w:val="24"/>
          <w:szCs w:val="24"/>
          <w:lang w:val="en-GB"/>
        </w:rPr>
        <w:t>All these words I have offered from an unworthy heart.</w:t>
      </w:r>
    </w:p>
    <w:p w:rsidR="00D824DD" w:rsidRPr="00785CFC" w:rsidRDefault="00D824DD" w:rsidP="00D824DD">
      <w:pPr>
        <w:pStyle w:val="Body"/>
        <w:rPr>
          <w:rFonts w:ascii="Times New Roman" w:hAnsi="Times New Roman" w:cs="Times New Roman"/>
          <w:sz w:val="24"/>
          <w:szCs w:val="24"/>
          <w:lang w:val="en-GB"/>
        </w:rPr>
      </w:pPr>
    </w:p>
    <w:p w:rsidR="00D824DD" w:rsidRPr="00785CFC" w:rsidRDefault="00D824DD" w:rsidP="00D824DD">
      <w:pPr>
        <w:pStyle w:val="Body"/>
        <w:rPr>
          <w:rFonts w:ascii="Times New Roman" w:hAnsi="Times New Roman" w:cs="Times New Roman"/>
          <w:b/>
          <w:bCs/>
          <w:sz w:val="24"/>
          <w:szCs w:val="24"/>
          <w:lang w:val="en-GB"/>
        </w:rPr>
      </w:pPr>
      <w:r w:rsidRPr="00785CFC">
        <w:rPr>
          <w:rFonts w:ascii="Times New Roman" w:hAnsi="Times New Roman" w:cs="Times New Roman"/>
          <w:b/>
          <w:bCs/>
          <w:sz w:val="24"/>
          <w:szCs w:val="24"/>
          <w:lang w:val="en-GB"/>
        </w:rPr>
        <w:t xml:space="preserve">God </w:t>
      </w:r>
      <w:proofErr w:type="gramStart"/>
      <w:r w:rsidRPr="00785CFC">
        <w:rPr>
          <w:rFonts w:ascii="Times New Roman" w:hAnsi="Times New Roman" w:cs="Times New Roman"/>
          <w:b/>
          <w:bCs/>
          <w:sz w:val="24"/>
          <w:szCs w:val="24"/>
          <w:lang w:val="en-GB"/>
        </w:rPr>
        <w:t>Save</w:t>
      </w:r>
      <w:proofErr w:type="gramEnd"/>
      <w:r w:rsidRPr="00785CFC">
        <w:rPr>
          <w:rFonts w:ascii="Times New Roman" w:hAnsi="Times New Roman" w:cs="Times New Roman"/>
          <w:b/>
          <w:bCs/>
          <w:sz w:val="24"/>
          <w:szCs w:val="24"/>
          <w:lang w:val="en-GB"/>
        </w:rPr>
        <w:t xml:space="preserve"> the King</w:t>
      </w:r>
    </w:p>
    <w:p w:rsidR="00BC69C9" w:rsidRDefault="00BC69C9">
      <w:bookmarkStart w:id="0" w:name="_GoBack"/>
      <w:bookmarkEnd w:id="0"/>
    </w:p>
    <w:sectPr w:rsidR="00BC6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DD"/>
    <w:rsid w:val="00BC69C9"/>
    <w:rsid w:val="00D8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AEED8-ECB0-4B54-AA66-08692180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24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1</cp:revision>
  <dcterms:created xsi:type="dcterms:W3CDTF">2022-09-14T09:07:00Z</dcterms:created>
  <dcterms:modified xsi:type="dcterms:W3CDTF">2022-09-14T09:07:00Z</dcterms:modified>
</cp:coreProperties>
</file>